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10AF" w14:textId="224818DB" w:rsidR="001316F3" w:rsidRPr="00FF61D3" w:rsidRDefault="001316F3" w:rsidP="007B54A1">
      <w:pPr>
        <w:spacing w:after="100"/>
        <w:jc w:val="left"/>
        <w:rPr>
          <w:rFonts w:ascii="Arial" w:hAnsi="Arial" w:cs="Arial"/>
          <w:b/>
          <w:sz w:val="28"/>
          <w:szCs w:val="28"/>
        </w:rPr>
      </w:pPr>
      <w:r w:rsidRPr="00FF61D3">
        <w:rPr>
          <w:rFonts w:ascii="Arial" w:hAnsi="Arial" w:cs="Arial"/>
          <w:b/>
          <w:sz w:val="28"/>
          <w:szCs w:val="28"/>
        </w:rPr>
        <w:t xml:space="preserve">JOHN FELL OUP RESEARCH FUND: </w:t>
      </w:r>
      <w:r w:rsidR="009D46B4">
        <w:rPr>
          <w:rFonts w:ascii="Arial" w:hAnsi="Arial" w:cs="Arial"/>
          <w:b/>
          <w:sz w:val="28"/>
          <w:szCs w:val="28"/>
        </w:rPr>
        <w:t>Business Case for JFF Cat (f)</w:t>
      </w:r>
    </w:p>
    <w:tbl>
      <w:tblPr>
        <w:tblW w:w="5000" w:type="pct"/>
        <w:tblLook w:val="04A0" w:firstRow="1" w:lastRow="0" w:firstColumn="1" w:lastColumn="0" w:noHBand="0" w:noVBand="1"/>
      </w:tblPr>
      <w:tblGrid>
        <w:gridCol w:w="9628"/>
      </w:tblGrid>
      <w:tr w:rsidR="001316F3" w:rsidRPr="00B26298" w14:paraId="58E7ACBB" w14:textId="77777777" w:rsidTr="004D4612">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FDE283" w14:textId="45F735C4" w:rsidR="001316F3" w:rsidRPr="00B26298" w:rsidRDefault="00682DBE" w:rsidP="00FB682D">
            <w:pPr>
              <w:spacing w:before="80" w:after="80" w:line="252" w:lineRule="auto"/>
              <w:rPr>
                <w:rFonts w:ascii="Arial" w:hAnsi="Arial" w:cs="Arial"/>
                <w:bCs/>
                <w:i/>
                <w:sz w:val="20"/>
                <w:szCs w:val="20"/>
              </w:rPr>
            </w:pPr>
            <w:r w:rsidRPr="00682DBE">
              <w:rPr>
                <w:rFonts w:ascii="Arial" w:hAnsi="Arial" w:cs="Arial"/>
                <w:bCs/>
                <w:i/>
                <w:sz w:val="20"/>
                <w:szCs w:val="20"/>
              </w:rPr>
              <w:t xml:space="preserve">Please complete the following sections in non-technical </w:t>
            </w:r>
            <w:r w:rsidR="00EA0A27">
              <w:rPr>
                <w:rFonts w:ascii="Arial" w:hAnsi="Arial" w:cs="Arial"/>
                <w:bCs/>
                <w:i/>
                <w:sz w:val="20"/>
                <w:szCs w:val="20"/>
              </w:rPr>
              <w:t>language</w:t>
            </w:r>
            <w:r w:rsidR="00EA0A27" w:rsidRPr="00682DBE">
              <w:rPr>
                <w:rFonts w:ascii="Arial" w:hAnsi="Arial" w:cs="Arial"/>
                <w:bCs/>
                <w:i/>
                <w:sz w:val="20"/>
                <w:szCs w:val="20"/>
              </w:rPr>
              <w:t xml:space="preserve"> </w:t>
            </w:r>
            <w:r w:rsidR="00EA0A27">
              <w:rPr>
                <w:rFonts w:ascii="Arial" w:hAnsi="Arial" w:cs="Arial"/>
                <w:bCs/>
                <w:i/>
                <w:sz w:val="20"/>
                <w:szCs w:val="20"/>
              </w:rPr>
              <w:t xml:space="preserve">comprehensible to </w:t>
            </w:r>
            <w:r w:rsidRPr="00682DBE">
              <w:rPr>
                <w:rFonts w:ascii="Arial" w:hAnsi="Arial" w:cs="Arial"/>
                <w:bCs/>
                <w:i/>
                <w:sz w:val="20"/>
                <w:szCs w:val="20"/>
              </w:rPr>
              <w:t xml:space="preserve">a general academic audience (rather than to subject specialists only). See endnotes for guidance on sections </w:t>
            </w:r>
            <w:r w:rsidR="00716406" w:rsidRPr="00682DBE">
              <w:rPr>
                <w:rFonts w:ascii="Arial" w:hAnsi="Arial" w:cs="Arial"/>
                <w:bCs/>
                <w:i/>
                <w:sz w:val="20"/>
                <w:szCs w:val="20"/>
              </w:rPr>
              <w:t>marked</w:t>
            </w:r>
            <w:r w:rsidR="004D4612">
              <w:rPr>
                <w:rFonts w:ascii="Arial" w:hAnsi="Arial" w:cs="Arial"/>
                <w:bCs/>
                <w:i/>
                <w:sz w:val="20"/>
                <w:szCs w:val="20"/>
              </w:rPr>
              <w:t xml:space="preserve"> </w:t>
            </w:r>
            <w:r w:rsidRPr="00682DBE">
              <w:rPr>
                <w:rFonts w:ascii="Arial" w:hAnsi="Arial" w:cs="Arial"/>
                <w:bCs/>
                <w:color w:val="000000" w:themeColor="text1"/>
                <w:sz w:val="20"/>
                <w:szCs w:val="20"/>
              </w:rPr>
              <w:sym w:font="Webdings" w:char="F069"/>
            </w:r>
            <w:r w:rsidRPr="00682DBE">
              <w:rPr>
                <w:rFonts w:ascii="Arial" w:hAnsi="Arial" w:cs="Arial"/>
                <w:bCs/>
                <w:i/>
                <w:sz w:val="20"/>
                <w:szCs w:val="20"/>
              </w:rPr>
              <w:t>. The</w:t>
            </w:r>
            <w:r w:rsidR="00FB682D">
              <w:rPr>
                <w:rFonts w:ascii="Arial" w:hAnsi="Arial" w:cs="Arial"/>
                <w:bCs/>
                <w:i/>
                <w:sz w:val="20"/>
                <w:szCs w:val="20"/>
              </w:rPr>
              <w:t xml:space="preserve"> endnotes </w:t>
            </w:r>
            <w:r w:rsidR="004D4612">
              <w:rPr>
                <w:rFonts w:ascii="Arial" w:hAnsi="Arial" w:cs="Arial"/>
                <w:bCs/>
                <w:i/>
                <w:sz w:val="20"/>
                <w:szCs w:val="20"/>
              </w:rPr>
              <w:t>must</w:t>
            </w:r>
            <w:r w:rsidR="00FB682D">
              <w:rPr>
                <w:rFonts w:ascii="Arial" w:hAnsi="Arial" w:cs="Arial"/>
                <w:bCs/>
                <w:i/>
                <w:sz w:val="20"/>
                <w:szCs w:val="20"/>
              </w:rPr>
              <w:t xml:space="preserve"> </w:t>
            </w:r>
            <w:r w:rsidRPr="00682DBE">
              <w:rPr>
                <w:rFonts w:ascii="Arial" w:hAnsi="Arial" w:cs="Arial"/>
                <w:bCs/>
                <w:i/>
                <w:sz w:val="20"/>
                <w:szCs w:val="20"/>
              </w:rPr>
              <w:t>be deleted before submission.</w:t>
            </w:r>
          </w:p>
        </w:tc>
      </w:tr>
    </w:tbl>
    <w:p w14:paraId="4ADA6669" w14:textId="77777777" w:rsidR="001316F3" w:rsidRDefault="001316F3" w:rsidP="001316F3">
      <w:pPr>
        <w:spacing w:after="0"/>
        <w:rPr>
          <w:rFonts w:ascii="Arial" w:hAnsi="Arial" w:cs="Arial"/>
          <w:b/>
          <w:bCs/>
          <w:sz w:val="18"/>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2869"/>
        <w:gridCol w:w="6739"/>
      </w:tblGrid>
      <w:tr w:rsidR="00B26298" w:rsidRPr="006B3F91" w14:paraId="24AA3343" w14:textId="77777777" w:rsidTr="004D4612">
        <w:trPr>
          <w:cantSplit/>
        </w:trPr>
        <w:tc>
          <w:tcPr>
            <w:tcW w:w="1493" w:type="pct"/>
            <w:shd w:val="clear" w:color="auto" w:fill="F2F2F2" w:themeFill="background1" w:themeFillShade="F2"/>
          </w:tcPr>
          <w:p w14:paraId="3797BA3D" w14:textId="77777777" w:rsidR="00B26298" w:rsidRPr="004D4612" w:rsidRDefault="00B26298" w:rsidP="006B3F91">
            <w:pPr>
              <w:tabs>
                <w:tab w:val="clear" w:pos="9029"/>
                <w:tab w:val="right" w:pos="9498"/>
              </w:tabs>
              <w:spacing w:before="80" w:after="80"/>
              <w:rPr>
                <w:rFonts w:ascii="Arial" w:hAnsi="Arial" w:cs="Arial"/>
                <w:b/>
                <w:bCs/>
                <w:sz w:val="22"/>
                <w:szCs w:val="20"/>
              </w:rPr>
            </w:pPr>
            <w:r>
              <w:rPr>
                <w:rFonts w:ascii="Arial" w:hAnsi="Arial" w:cs="Arial"/>
                <w:b/>
                <w:bCs/>
                <w:sz w:val="22"/>
                <w:szCs w:val="20"/>
              </w:rPr>
              <w:t>Lead Applicant</w:t>
            </w:r>
          </w:p>
        </w:tc>
        <w:tc>
          <w:tcPr>
            <w:tcW w:w="3507" w:type="pct"/>
            <w:shd w:val="clear" w:color="auto" w:fill="FFFFFF" w:themeFill="background1"/>
          </w:tcPr>
          <w:p w14:paraId="52D085CF" w14:textId="77777777" w:rsidR="00B26298" w:rsidRPr="004D4612" w:rsidRDefault="00B26298" w:rsidP="006B3F91">
            <w:pPr>
              <w:tabs>
                <w:tab w:val="clear" w:pos="9029"/>
                <w:tab w:val="right" w:pos="9498"/>
              </w:tabs>
              <w:spacing w:before="80" w:after="80"/>
              <w:rPr>
                <w:rFonts w:ascii="Arial" w:hAnsi="Arial" w:cs="Arial"/>
                <w:b/>
                <w:bCs/>
                <w:sz w:val="22"/>
                <w:szCs w:val="20"/>
              </w:rPr>
            </w:pPr>
          </w:p>
        </w:tc>
      </w:tr>
      <w:tr w:rsidR="00442002" w:rsidRPr="006B3F91" w14:paraId="1BDDB9BB" w14:textId="77777777" w:rsidTr="004D4612">
        <w:tc>
          <w:tcPr>
            <w:tcW w:w="1493" w:type="pct"/>
            <w:shd w:val="clear" w:color="auto" w:fill="F2F2F2" w:themeFill="background1" w:themeFillShade="F2"/>
          </w:tcPr>
          <w:p w14:paraId="54357006" w14:textId="259CFB16" w:rsidR="00442002" w:rsidRPr="004D4612" w:rsidRDefault="00442002" w:rsidP="004D4612">
            <w:pPr>
              <w:tabs>
                <w:tab w:val="clear" w:pos="9029"/>
                <w:tab w:val="right" w:pos="9498"/>
              </w:tabs>
              <w:spacing w:before="80" w:after="80"/>
              <w:rPr>
                <w:rFonts w:ascii="Arial" w:hAnsi="Arial" w:cs="Arial"/>
                <w:b/>
                <w:bCs/>
                <w:sz w:val="22"/>
                <w:szCs w:val="20"/>
              </w:rPr>
            </w:pPr>
            <w:r w:rsidRPr="004D4612">
              <w:rPr>
                <w:rFonts w:ascii="Arial" w:hAnsi="Arial" w:cs="Arial"/>
                <w:b/>
                <w:bCs/>
                <w:sz w:val="22"/>
                <w:szCs w:val="20"/>
              </w:rPr>
              <w:t xml:space="preserve">Title of Post </w:t>
            </w:r>
          </w:p>
        </w:tc>
        <w:tc>
          <w:tcPr>
            <w:tcW w:w="3507" w:type="pct"/>
            <w:shd w:val="clear" w:color="auto" w:fill="FFFFFF" w:themeFill="background1"/>
          </w:tcPr>
          <w:p w14:paraId="21177484" w14:textId="77777777" w:rsidR="00442002" w:rsidRPr="004D4612" w:rsidRDefault="00442002" w:rsidP="004D4612">
            <w:pPr>
              <w:tabs>
                <w:tab w:val="clear" w:pos="9029"/>
                <w:tab w:val="right" w:pos="9498"/>
              </w:tabs>
              <w:spacing w:before="80" w:after="80"/>
              <w:ind w:left="57"/>
              <w:rPr>
                <w:rFonts w:ascii="Arial" w:hAnsi="Arial" w:cs="Arial"/>
                <w:b/>
                <w:bCs/>
                <w:sz w:val="22"/>
                <w:szCs w:val="20"/>
              </w:rPr>
            </w:pPr>
          </w:p>
        </w:tc>
      </w:tr>
      <w:tr w:rsidR="00B26298" w:rsidRPr="006B3F91" w14:paraId="1B5B3FEC" w14:textId="77777777" w:rsidTr="004D4612">
        <w:tc>
          <w:tcPr>
            <w:tcW w:w="1493" w:type="pct"/>
            <w:shd w:val="clear" w:color="auto" w:fill="F2F2F2" w:themeFill="background1" w:themeFillShade="F2"/>
          </w:tcPr>
          <w:p w14:paraId="242B033E" w14:textId="77777777" w:rsidR="00DB64FF" w:rsidRPr="004D4612" w:rsidRDefault="00682DBE" w:rsidP="004D4612">
            <w:pPr>
              <w:tabs>
                <w:tab w:val="clear" w:pos="9029"/>
                <w:tab w:val="right" w:pos="9498"/>
              </w:tabs>
              <w:spacing w:before="80" w:after="80"/>
              <w:rPr>
                <w:rFonts w:ascii="Arial" w:hAnsi="Arial" w:cs="Arial"/>
                <w:b/>
                <w:bCs/>
                <w:sz w:val="22"/>
                <w:szCs w:val="20"/>
              </w:rPr>
            </w:pPr>
            <w:r w:rsidRPr="004D4612">
              <w:rPr>
                <w:rFonts w:ascii="Arial" w:hAnsi="Arial" w:cs="Arial"/>
                <w:b/>
                <w:bCs/>
                <w:sz w:val="22"/>
                <w:szCs w:val="20"/>
              </w:rPr>
              <w:t>Project Title</w:t>
            </w:r>
          </w:p>
        </w:tc>
        <w:tc>
          <w:tcPr>
            <w:tcW w:w="3507" w:type="pct"/>
            <w:shd w:val="clear" w:color="auto" w:fill="FFFFFF" w:themeFill="background1"/>
          </w:tcPr>
          <w:p w14:paraId="21281FDE" w14:textId="77777777" w:rsidR="00B26298" w:rsidRPr="004D4612" w:rsidRDefault="00B26298" w:rsidP="004D4612">
            <w:pPr>
              <w:tabs>
                <w:tab w:val="clear" w:pos="9029"/>
                <w:tab w:val="right" w:pos="9498"/>
              </w:tabs>
              <w:spacing w:before="80" w:after="80"/>
              <w:ind w:left="57"/>
              <w:rPr>
                <w:rFonts w:ascii="Arial" w:hAnsi="Arial" w:cs="Arial"/>
                <w:b/>
                <w:bCs/>
                <w:sz w:val="22"/>
                <w:szCs w:val="20"/>
              </w:rPr>
            </w:pPr>
          </w:p>
        </w:tc>
      </w:tr>
    </w:tbl>
    <w:p w14:paraId="16B00406" w14:textId="77777777" w:rsidR="006B3F91" w:rsidRPr="006B3F91" w:rsidRDefault="006B3F91" w:rsidP="001316F3">
      <w:pPr>
        <w:spacing w:after="0"/>
        <w:rPr>
          <w:rFonts w:ascii="Arial" w:hAnsi="Arial" w:cs="Arial"/>
          <w:b/>
          <w:bCs/>
          <w:sz w:val="18"/>
        </w:rPr>
      </w:pPr>
    </w:p>
    <w:p w14:paraId="79971200" w14:textId="77777777" w:rsidR="006B3F91" w:rsidRPr="00CD5C25" w:rsidRDefault="006B3F91" w:rsidP="001316F3">
      <w:pPr>
        <w:spacing w:after="0"/>
        <w:rPr>
          <w:rFonts w:ascii="Arial" w:hAnsi="Arial" w:cs="Arial"/>
          <w:b/>
          <w:bCs/>
          <w:sz w:val="22"/>
          <w:szCs w:val="22"/>
        </w:rPr>
      </w:pPr>
    </w:p>
    <w:tbl>
      <w:tblPr>
        <w:tblStyle w:val="TableGridLight"/>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553"/>
      </w:tblGrid>
      <w:tr w:rsidR="001316F3" w:rsidRPr="00CD5C25" w14:paraId="46CF4B70" w14:textId="77777777" w:rsidTr="004D4612">
        <w:tc>
          <w:tcPr>
            <w:tcW w:w="5000" w:type="pct"/>
            <w:shd w:val="clear" w:color="auto" w:fill="F2F2F2" w:themeFill="background1" w:themeFillShade="F2"/>
          </w:tcPr>
          <w:p w14:paraId="339A7034" w14:textId="21CA3E88" w:rsidR="001316F3" w:rsidRPr="00CD5C25" w:rsidRDefault="009D46B4" w:rsidP="009D46B4">
            <w:pPr>
              <w:tabs>
                <w:tab w:val="clear" w:pos="9029"/>
                <w:tab w:val="right" w:pos="9498"/>
              </w:tabs>
              <w:spacing w:before="80" w:after="80"/>
              <w:rPr>
                <w:rFonts w:ascii="Arial" w:hAnsi="Arial" w:cs="Arial"/>
              </w:rPr>
            </w:pPr>
            <w:r w:rsidRPr="009D46B4">
              <w:rPr>
                <w:rFonts w:ascii="Arial" w:hAnsi="Arial" w:cs="Arial"/>
                <w:b/>
                <w:bCs/>
                <w:sz w:val="22"/>
                <w:szCs w:val="22"/>
              </w:rPr>
              <w:t>Item</w:t>
            </w:r>
            <w:r w:rsidR="004D4612">
              <w:rPr>
                <w:rFonts w:ascii="Arial" w:hAnsi="Arial" w:cs="Arial"/>
                <w:b/>
                <w:bCs/>
                <w:sz w:val="22"/>
                <w:szCs w:val="22"/>
              </w:rPr>
              <w:t xml:space="preserve"> </w:t>
            </w:r>
            <w:hyperlink w:anchor="Justification" w:history="1">
              <w:r w:rsidRPr="00CD5C25">
                <w:rPr>
                  <w:rStyle w:val="Hyperlink"/>
                  <w:rFonts w:ascii="Arial" w:hAnsi="Arial"/>
                  <w:sz w:val="22"/>
                  <w:szCs w:val="22"/>
                </w:rPr>
                <w:sym w:font="Webdings" w:char="F069"/>
              </w:r>
            </w:hyperlink>
          </w:p>
        </w:tc>
      </w:tr>
      <w:tr w:rsidR="001316F3" w:rsidRPr="00CD5C25" w14:paraId="7495D841" w14:textId="77777777" w:rsidTr="004D4612">
        <w:tc>
          <w:tcPr>
            <w:tcW w:w="5000" w:type="pct"/>
          </w:tcPr>
          <w:p w14:paraId="198DEBA5" w14:textId="77777777" w:rsidR="001316F3" w:rsidRPr="00CD5C25" w:rsidRDefault="001316F3" w:rsidP="00D4136A">
            <w:pPr>
              <w:tabs>
                <w:tab w:val="clear" w:pos="576"/>
                <w:tab w:val="clear" w:pos="1152"/>
                <w:tab w:val="clear" w:pos="1728"/>
                <w:tab w:val="clear" w:pos="5760"/>
                <w:tab w:val="clear" w:pos="9029"/>
              </w:tabs>
              <w:spacing w:before="100" w:after="100"/>
              <w:ind w:left="57" w:right="57"/>
              <w:jc w:val="left"/>
              <w:rPr>
                <w:rFonts w:ascii="Arial" w:hAnsi="Arial" w:cs="Arial"/>
                <w:bCs/>
              </w:rPr>
            </w:pPr>
          </w:p>
        </w:tc>
      </w:tr>
    </w:tbl>
    <w:p w14:paraId="3396221C" w14:textId="77777777" w:rsidR="001316F3" w:rsidRPr="00CD5C25" w:rsidRDefault="001316F3" w:rsidP="001316F3">
      <w:pPr>
        <w:spacing w:after="0"/>
        <w:rPr>
          <w:rFonts w:ascii="Arial" w:hAnsi="Arial" w:cs="Arial"/>
          <w:b/>
          <w:bCs/>
          <w:sz w:val="22"/>
          <w:szCs w:val="22"/>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000" w:firstRow="0" w:lastRow="0" w:firstColumn="0" w:lastColumn="0" w:noHBand="0" w:noVBand="0"/>
      </w:tblPr>
      <w:tblGrid>
        <w:gridCol w:w="9553"/>
      </w:tblGrid>
      <w:tr w:rsidR="001316F3" w:rsidRPr="00CD5C25" w14:paraId="2E1851BA" w14:textId="77777777" w:rsidTr="004D4612">
        <w:trPr>
          <w:cantSplit/>
        </w:trPr>
        <w:tc>
          <w:tcPr>
            <w:tcW w:w="5000" w:type="pct"/>
            <w:shd w:val="clear" w:color="auto" w:fill="F2F2F2" w:themeFill="background1" w:themeFillShade="F2"/>
          </w:tcPr>
          <w:p w14:paraId="21A7669D" w14:textId="77777777" w:rsidR="00D4136A" w:rsidRPr="00CD5C25" w:rsidRDefault="009D46B4" w:rsidP="00D4136A">
            <w:pPr>
              <w:spacing w:before="80" w:after="80"/>
              <w:rPr>
                <w:rFonts w:ascii="Arial" w:hAnsi="Arial" w:cs="Arial"/>
                <w:bCs/>
                <w:color w:val="000000" w:themeColor="text1"/>
              </w:rPr>
            </w:pPr>
            <w:r w:rsidRPr="009D46B4">
              <w:rPr>
                <w:rFonts w:ascii="Arial" w:hAnsi="Arial" w:cs="Arial"/>
                <w:b/>
                <w:bCs/>
                <w:sz w:val="22"/>
                <w:szCs w:val="22"/>
              </w:rPr>
              <w:t>Vendor</w:t>
            </w:r>
            <w:r w:rsidR="00682DBE" w:rsidRPr="00CD5C25">
              <w:rPr>
                <w:rFonts w:ascii="Arial" w:hAnsi="Arial" w:cs="Arial"/>
                <w:b/>
                <w:bCs/>
                <w:sz w:val="22"/>
                <w:szCs w:val="22"/>
              </w:rPr>
              <w:t xml:space="preserve"> </w:t>
            </w:r>
            <w:hyperlink w:anchor="Justification" w:history="1">
              <w:r w:rsidR="00E072B1" w:rsidRPr="00CD5C25">
                <w:rPr>
                  <w:rStyle w:val="Hyperlink"/>
                  <w:rFonts w:ascii="Arial" w:hAnsi="Arial"/>
                  <w:sz w:val="22"/>
                  <w:szCs w:val="22"/>
                </w:rPr>
                <w:sym w:font="Webdings" w:char="F069"/>
              </w:r>
            </w:hyperlink>
          </w:p>
        </w:tc>
      </w:tr>
      <w:tr w:rsidR="001316F3" w:rsidRPr="00CD5C25" w14:paraId="19001349" w14:textId="77777777" w:rsidTr="00F511AE">
        <w:tc>
          <w:tcPr>
            <w:tcW w:w="5000" w:type="pct"/>
            <w:shd w:val="clear" w:color="auto" w:fill="auto"/>
          </w:tcPr>
          <w:p w14:paraId="76042B5A" w14:textId="77777777" w:rsidR="001316F3" w:rsidRPr="00CD5C25" w:rsidRDefault="001316F3" w:rsidP="001F4882">
            <w:pPr>
              <w:pStyle w:val="ListParagraph"/>
              <w:spacing w:before="100" w:after="100"/>
              <w:ind w:left="57" w:right="57"/>
              <w:contextualSpacing w:val="0"/>
              <w:rPr>
                <w:rFonts w:cs="Arial"/>
              </w:rPr>
            </w:pPr>
          </w:p>
        </w:tc>
      </w:tr>
    </w:tbl>
    <w:p w14:paraId="32F0871A" w14:textId="77777777" w:rsidR="001316F3" w:rsidRPr="00CD5C25" w:rsidRDefault="001316F3" w:rsidP="001316F3">
      <w:pPr>
        <w:spacing w:after="0" w:line="276" w:lineRule="auto"/>
        <w:rPr>
          <w:rFonts w:ascii="Arial" w:hAnsi="Arial" w:cs="Arial"/>
          <w:b/>
          <w:bCs/>
          <w:sz w:val="22"/>
          <w:szCs w:val="22"/>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000" w:firstRow="0" w:lastRow="0" w:firstColumn="0" w:lastColumn="0" w:noHBand="0" w:noVBand="0"/>
      </w:tblPr>
      <w:tblGrid>
        <w:gridCol w:w="9553"/>
      </w:tblGrid>
      <w:tr w:rsidR="001316F3" w:rsidRPr="00CD5C25" w14:paraId="34436FC6" w14:textId="77777777" w:rsidTr="004D4612">
        <w:trPr>
          <w:cantSplit/>
        </w:trPr>
        <w:tc>
          <w:tcPr>
            <w:tcW w:w="5000" w:type="pct"/>
            <w:shd w:val="clear" w:color="auto" w:fill="F2F2F2" w:themeFill="background1" w:themeFillShade="F2"/>
          </w:tcPr>
          <w:p w14:paraId="507BB108" w14:textId="78964374" w:rsidR="001316F3" w:rsidRPr="00CD5C25" w:rsidRDefault="009D46B4" w:rsidP="009D46B4">
            <w:pPr>
              <w:tabs>
                <w:tab w:val="clear" w:pos="9029"/>
                <w:tab w:val="right" w:pos="9498"/>
              </w:tabs>
              <w:spacing w:before="80" w:after="80"/>
              <w:rPr>
                <w:rFonts w:ascii="Arial" w:hAnsi="Arial" w:cs="Arial"/>
              </w:rPr>
            </w:pPr>
            <w:r w:rsidRPr="009D46B4">
              <w:rPr>
                <w:rFonts w:ascii="Arial" w:hAnsi="Arial" w:cs="Arial"/>
                <w:b/>
                <w:bCs/>
                <w:sz w:val="22"/>
                <w:szCs w:val="22"/>
              </w:rPr>
              <w:t xml:space="preserve">Description </w:t>
            </w:r>
            <w:hyperlink w:anchor="Objectives" w:history="1">
              <w:r w:rsidR="00E072B1" w:rsidRPr="00CD5C25">
                <w:rPr>
                  <w:rStyle w:val="Hyperlink"/>
                  <w:rFonts w:ascii="Arial" w:hAnsi="Arial"/>
                  <w:sz w:val="22"/>
                  <w:szCs w:val="22"/>
                </w:rPr>
                <w:sym w:font="Webdings" w:char="F069"/>
              </w:r>
            </w:hyperlink>
          </w:p>
        </w:tc>
      </w:tr>
      <w:tr w:rsidR="001316F3" w:rsidRPr="00CD5C25" w14:paraId="6D56A2B1" w14:textId="77777777" w:rsidTr="00F511AE">
        <w:tc>
          <w:tcPr>
            <w:tcW w:w="5000" w:type="pct"/>
            <w:shd w:val="clear" w:color="auto" w:fill="auto"/>
          </w:tcPr>
          <w:p w14:paraId="1A23E00A" w14:textId="77777777" w:rsidR="001316F3" w:rsidRPr="00CD5C25" w:rsidRDefault="001316F3" w:rsidP="00F511AE">
            <w:pPr>
              <w:tabs>
                <w:tab w:val="clear" w:pos="576"/>
                <w:tab w:val="left" w:pos="385"/>
                <w:tab w:val="left" w:pos="505"/>
              </w:tabs>
              <w:spacing w:before="100" w:after="100"/>
              <w:ind w:left="57" w:right="57"/>
              <w:jc w:val="left"/>
              <w:rPr>
                <w:rFonts w:ascii="Arial" w:hAnsi="Arial" w:cs="Arial"/>
              </w:rPr>
            </w:pPr>
          </w:p>
        </w:tc>
      </w:tr>
    </w:tbl>
    <w:p w14:paraId="2FAC4FF2" w14:textId="77777777" w:rsidR="001316F3" w:rsidRPr="00CD5C25" w:rsidRDefault="001316F3" w:rsidP="001316F3">
      <w:pPr>
        <w:spacing w:after="0"/>
        <w:rPr>
          <w:rFonts w:ascii="Arial" w:hAnsi="Arial" w:cs="Arial"/>
          <w:b/>
          <w:bCs/>
          <w:sz w:val="22"/>
          <w:szCs w:val="22"/>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000" w:firstRow="0" w:lastRow="0" w:firstColumn="0" w:lastColumn="0" w:noHBand="0" w:noVBand="0"/>
      </w:tblPr>
      <w:tblGrid>
        <w:gridCol w:w="9553"/>
      </w:tblGrid>
      <w:tr w:rsidR="001316F3" w:rsidRPr="00CD5C25" w14:paraId="59E6E510" w14:textId="77777777" w:rsidTr="004D4612">
        <w:trPr>
          <w:cantSplit/>
        </w:trPr>
        <w:tc>
          <w:tcPr>
            <w:tcW w:w="5000" w:type="pct"/>
            <w:shd w:val="clear" w:color="auto" w:fill="F2F2F2" w:themeFill="background1" w:themeFillShade="F2"/>
          </w:tcPr>
          <w:p w14:paraId="0083C345" w14:textId="6E95BF68" w:rsidR="001316F3" w:rsidRPr="00CD5C25" w:rsidRDefault="00926C38" w:rsidP="00926C38">
            <w:pPr>
              <w:tabs>
                <w:tab w:val="clear" w:pos="9029"/>
                <w:tab w:val="right" w:pos="9498"/>
              </w:tabs>
              <w:spacing w:before="80" w:after="80"/>
              <w:rPr>
                <w:rFonts w:ascii="Arial" w:hAnsi="Arial" w:cs="Arial"/>
              </w:rPr>
            </w:pPr>
            <w:r>
              <w:rPr>
                <w:rFonts w:ascii="Arial" w:hAnsi="Arial" w:cs="Arial"/>
                <w:b/>
                <w:bCs/>
                <w:sz w:val="22"/>
                <w:szCs w:val="22"/>
              </w:rPr>
              <w:t>Timescale</w:t>
            </w:r>
            <w:r w:rsidR="00682DBE" w:rsidRPr="00CD5C25">
              <w:rPr>
                <w:rFonts w:ascii="Arial" w:hAnsi="Arial" w:cs="Arial"/>
                <w:b/>
                <w:bCs/>
                <w:sz w:val="22"/>
                <w:szCs w:val="22"/>
              </w:rPr>
              <w:t xml:space="preserve"> </w:t>
            </w:r>
            <w:hyperlink w:anchor="Equipment" w:history="1">
              <w:r w:rsidR="00E072B1" w:rsidRPr="00CD5C25">
                <w:rPr>
                  <w:rStyle w:val="Hyperlink"/>
                  <w:rFonts w:ascii="Arial" w:hAnsi="Arial"/>
                  <w:sz w:val="22"/>
                  <w:szCs w:val="22"/>
                </w:rPr>
                <w:sym w:font="Webdings" w:char="F069"/>
              </w:r>
            </w:hyperlink>
          </w:p>
        </w:tc>
      </w:tr>
      <w:tr w:rsidR="001316F3" w:rsidRPr="00CD5C25" w14:paraId="1D41BE57" w14:textId="77777777" w:rsidTr="00F511AE">
        <w:tc>
          <w:tcPr>
            <w:tcW w:w="5000" w:type="pct"/>
            <w:shd w:val="clear" w:color="auto" w:fill="auto"/>
          </w:tcPr>
          <w:p w14:paraId="09EE7D18" w14:textId="77777777" w:rsidR="001316F3" w:rsidRPr="00CD5C25" w:rsidRDefault="001316F3" w:rsidP="004D4612">
            <w:pPr>
              <w:tabs>
                <w:tab w:val="clear" w:pos="576"/>
                <w:tab w:val="left" w:pos="385"/>
                <w:tab w:val="left" w:pos="505"/>
              </w:tabs>
              <w:spacing w:before="100" w:after="100"/>
              <w:ind w:left="57" w:right="57"/>
              <w:jc w:val="left"/>
              <w:rPr>
                <w:rFonts w:ascii="Arial" w:hAnsi="Arial" w:cs="Arial"/>
                <w:bCs/>
              </w:rPr>
            </w:pPr>
          </w:p>
        </w:tc>
      </w:tr>
    </w:tbl>
    <w:p w14:paraId="7E2FC10E" w14:textId="77777777" w:rsidR="00E7640C" w:rsidRDefault="00E7640C">
      <w:pPr>
        <w:tabs>
          <w:tab w:val="clear" w:pos="576"/>
          <w:tab w:val="clear" w:pos="1152"/>
          <w:tab w:val="clear" w:pos="1728"/>
          <w:tab w:val="clear" w:pos="5760"/>
          <w:tab w:val="clear" w:pos="9029"/>
        </w:tabs>
        <w:spacing w:after="200" w:line="276" w:lineRule="auto"/>
        <w:jc w:val="left"/>
        <w:rPr>
          <w:rFonts w:ascii="Arial" w:hAnsi="Arial" w:cs="Arial"/>
          <w:b/>
          <w:bCs/>
          <w:sz w:val="18"/>
          <w:szCs w:val="18"/>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000" w:firstRow="0" w:lastRow="0" w:firstColumn="0" w:lastColumn="0" w:noHBand="0" w:noVBand="0"/>
      </w:tblPr>
      <w:tblGrid>
        <w:gridCol w:w="9553"/>
      </w:tblGrid>
      <w:tr w:rsidR="005A527B" w:rsidRPr="006B4D66" w14:paraId="00990E65" w14:textId="77777777" w:rsidTr="004D4612">
        <w:trPr>
          <w:cantSplit/>
        </w:trPr>
        <w:tc>
          <w:tcPr>
            <w:tcW w:w="5000" w:type="pct"/>
            <w:shd w:val="clear" w:color="auto" w:fill="F2F2F2" w:themeFill="background1" w:themeFillShade="F2"/>
          </w:tcPr>
          <w:p w14:paraId="090E31CC" w14:textId="01DCEA74" w:rsidR="005A527B" w:rsidRPr="006B4D66" w:rsidRDefault="00926C38" w:rsidP="00926C38">
            <w:pPr>
              <w:tabs>
                <w:tab w:val="clear" w:pos="5760"/>
                <w:tab w:val="clear" w:pos="9029"/>
                <w:tab w:val="right" w:pos="9498"/>
              </w:tabs>
              <w:spacing w:before="80" w:after="80"/>
              <w:rPr>
                <w:rFonts w:ascii="Arial" w:hAnsi="Arial" w:cs="Arial"/>
              </w:rPr>
            </w:pPr>
            <w:r>
              <w:rPr>
                <w:rFonts w:ascii="Arial" w:hAnsi="Arial" w:cs="Arial"/>
                <w:b/>
                <w:bCs/>
                <w:sz w:val="22"/>
                <w:szCs w:val="22"/>
              </w:rPr>
              <w:t>Costs</w:t>
            </w:r>
            <w:r w:rsidR="00682DBE" w:rsidRPr="006B4D66">
              <w:rPr>
                <w:rFonts w:ascii="Arial" w:hAnsi="Arial" w:cs="Arial"/>
                <w:bCs/>
                <w:sz w:val="22"/>
                <w:szCs w:val="22"/>
              </w:rPr>
              <w:t xml:space="preserve"> </w:t>
            </w:r>
            <w:hyperlink w:anchor="CV" w:history="1">
              <w:r w:rsidR="00682DBE" w:rsidRPr="006B4D66">
                <w:rPr>
                  <w:rStyle w:val="Hyperlink"/>
                  <w:rFonts w:ascii="Arial" w:hAnsi="Arial" w:cs="Arial"/>
                  <w:bCs/>
                  <w:sz w:val="22"/>
                  <w:szCs w:val="22"/>
                </w:rPr>
                <w:sym w:font="Webdings" w:char="F069"/>
              </w:r>
            </w:hyperlink>
          </w:p>
        </w:tc>
      </w:tr>
      <w:tr w:rsidR="005A527B" w:rsidRPr="006B4D66" w14:paraId="7D3FB8C5" w14:textId="77777777" w:rsidTr="006B3F91">
        <w:tc>
          <w:tcPr>
            <w:tcW w:w="5000" w:type="pct"/>
            <w:shd w:val="clear" w:color="auto" w:fill="auto"/>
          </w:tcPr>
          <w:p w14:paraId="0AC9DD69" w14:textId="77777777" w:rsidR="005A527B" w:rsidRPr="006B4D66" w:rsidRDefault="005A527B" w:rsidP="004D4612">
            <w:pPr>
              <w:tabs>
                <w:tab w:val="clear" w:pos="576"/>
                <w:tab w:val="left" w:pos="385"/>
                <w:tab w:val="left" w:pos="505"/>
              </w:tabs>
              <w:spacing w:before="100" w:after="100"/>
              <w:ind w:left="57" w:right="57"/>
              <w:jc w:val="left"/>
              <w:rPr>
                <w:rFonts w:ascii="Arial" w:hAnsi="Arial" w:cs="Arial"/>
                <w:bCs/>
              </w:rPr>
            </w:pPr>
          </w:p>
        </w:tc>
      </w:tr>
    </w:tbl>
    <w:p w14:paraId="10A048AE" w14:textId="77777777" w:rsidR="001316F3" w:rsidRPr="006B4D66" w:rsidRDefault="001316F3" w:rsidP="001316F3">
      <w:pPr>
        <w:spacing w:after="0" w:line="276" w:lineRule="auto"/>
        <w:rPr>
          <w:rFonts w:ascii="Arial" w:hAnsi="Arial" w:cs="Arial"/>
          <w:b/>
          <w:bCs/>
          <w:sz w:val="22"/>
          <w:szCs w:val="22"/>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000" w:firstRow="0" w:lastRow="0" w:firstColumn="0" w:lastColumn="0" w:noHBand="0" w:noVBand="0"/>
      </w:tblPr>
      <w:tblGrid>
        <w:gridCol w:w="9553"/>
      </w:tblGrid>
      <w:tr w:rsidR="001316F3" w:rsidRPr="006B4D66" w14:paraId="55879D43" w14:textId="77777777" w:rsidTr="004D4612">
        <w:trPr>
          <w:cantSplit/>
        </w:trPr>
        <w:tc>
          <w:tcPr>
            <w:tcW w:w="5000" w:type="pct"/>
            <w:shd w:val="clear" w:color="auto" w:fill="F2F2F2" w:themeFill="background1" w:themeFillShade="F2"/>
          </w:tcPr>
          <w:p w14:paraId="7010F4AE" w14:textId="131B0663" w:rsidR="001316F3" w:rsidRPr="006B4D66" w:rsidRDefault="00926C38" w:rsidP="00926C38">
            <w:pPr>
              <w:tabs>
                <w:tab w:val="clear" w:pos="9029"/>
                <w:tab w:val="right" w:pos="9498"/>
              </w:tabs>
              <w:spacing w:before="80" w:after="80"/>
              <w:rPr>
                <w:rFonts w:ascii="Arial" w:hAnsi="Arial" w:cs="Arial"/>
              </w:rPr>
            </w:pPr>
            <w:r>
              <w:rPr>
                <w:rFonts w:ascii="Arial" w:hAnsi="Arial" w:cs="Arial"/>
                <w:b/>
                <w:bCs/>
                <w:sz w:val="22"/>
                <w:szCs w:val="22"/>
              </w:rPr>
              <w:t>Usage</w:t>
            </w:r>
            <w:r w:rsidRPr="00926C38">
              <w:rPr>
                <w:rFonts w:ascii="Arial" w:hAnsi="Arial" w:cs="Arial"/>
                <w:bCs/>
                <w:sz w:val="22"/>
                <w:szCs w:val="22"/>
              </w:rPr>
              <w:t xml:space="preserve"> </w:t>
            </w:r>
            <w:hyperlink w:anchor="CV" w:history="1">
              <w:r w:rsidRPr="00926C38">
                <w:rPr>
                  <w:rStyle w:val="Hyperlink"/>
                  <w:rFonts w:ascii="Arial" w:hAnsi="Arial" w:cs="Arial"/>
                  <w:bCs/>
                  <w:sz w:val="22"/>
                  <w:szCs w:val="22"/>
                </w:rPr>
                <w:sym w:font="Webdings" w:char="F069"/>
              </w:r>
            </w:hyperlink>
          </w:p>
        </w:tc>
      </w:tr>
      <w:tr w:rsidR="005A527B" w:rsidRPr="006B4D66" w14:paraId="43EA3500" w14:textId="77777777" w:rsidTr="00F511AE">
        <w:tc>
          <w:tcPr>
            <w:tcW w:w="5000" w:type="pct"/>
            <w:shd w:val="clear" w:color="auto" w:fill="auto"/>
          </w:tcPr>
          <w:p w14:paraId="4EA8FC77" w14:textId="77777777" w:rsidR="005A527B" w:rsidRPr="006B4D66" w:rsidRDefault="005A527B" w:rsidP="004D4612">
            <w:pPr>
              <w:tabs>
                <w:tab w:val="clear" w:pos="576"/>
                <w:tab w:val="left" w:pos="385"/>
                <w:tab w:val="left" w:pos="505"/>
              </w:tabs>
              <w:spacing w:before="100" w:after="100"/>
              <w:ind w:left="57" w:right="57"/>
              <w:jc w:val="left"/>
              <w:rPr>
                <w:rFonts w:ascii="Arial" w:hAnsi="Arial" w:cs="Arial"/>
                <w:bCs/>
              </w:rPr>
            </w:pPr>
          </w:p>
        </w:tc>
      </w:tr>
    </w:tbl>
    <w:p w14:paraId="0B001DB1" w14:textId="77777777" w:rsidR="001316F3" w:rsidRDefault="001316F3" w:rsidP="001316F3">
      <w:pPr>
        <w:rPr>
          <w:rFonts w:ascii="Arial" w:hAnsi="Arial" w:cs="Arial"/>
          <w:sz w:val="18"/>
          <w:szCs w:val="18"/>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000" w:firstRow="0" w:lastRow="0" w:firstColumn="0" w:lastColumn="0" w:noHBand="0" w:noVBand="0"/>
      </w:tblPr>
      <w:tblGrid>
        <w:gridCol w:w="9553"/>
      </w:tblGrid>
      <w:tr w:rsidR="00926C38" w:rsidRPr="006B4D66" w14:paraId="24971288" w14:textId="77777777" w:rsidTr="004D4612">
        <w:trPr>
          <w:cantSplit/>
        </w:trPr>
        <w:tc>
          <w:tcPr>
            <w:tcW w:w="5000" w:type="pct"/>
            <w:shd w:val="clear" w:color="auto" w:fill="F2F2F2" w:themeFill="background1" w:themeFillShade="F2"/>
          </w:tcPr>
          <w:p w14:paraId="1E7FB6DE" w14:textId="0ED0B7D2" w:rsidR="00926C38" w:rsidRPr="006B4D66" w:rsidRDefault="00926C38" w:rsidP="00DF2AD2">
            <w:pPr>
              <w:tabs>
                <w:tab w:val="clear" w:pos="9029"/>
                <w:tab w:val="right" w:pos="9498"/>
              </w:tabs>
              <w:spacing w:before="80" w:after="80"/>
              <w:rPr>
                <w:rFonts w:ascii="Arial" w:hAnsi="Arial" w:cs="Arial"/>
              </w:rPr>
            </w:pPr>
            <w:r w:rsidRPr="00926C38">
              <w:rPr>
                <w:rFonts w:ascii="Arial" w:hAnsi="Arial" w:cs="Arial"/>
                <w:b/>
                <w:bCs/>
                <w:sz w:val="22"/>
                <w:szCs w:val="22"/>
              </w:rPr>
              <w:t>Support &amp; Sustainability</w:t>
            </w:r>
            <w:r w:rsidRPr="00926C38">
              <w:rPr>
                <w:rFonts w:ascii="Arial" w:hAnsi="Arial" w:cs="Arial"/>
                <w:bCs/>
                <w:sz w:val="22"/>
                <w:szCs w:val="22"/>
              </w:rPr>
              <w:t xml:space="preserve"> </w:t>
            </w:r>
            <w:hyperlink w:anchor="CV" w:history="1">
              <w:r w:rsidRPr="00926C38">
                <w:rPr>
                  <w:rStyle w:val="Hyperlink"/>
                  <w:rFonts w:ascii="Arial" w:hAnsi="Arial" w:cs="Arial"/>
                  <w:bCs/>
                  <w:sz w:val="22"/>
                  <w:szCs w:val="22"/>
                </w:rPr>
                <w:sym w:font="Webdings" w:char="F069"/>
              </w:r>
            </w:hyperlink>
          </w:p>
        </w:tc>
      </w:tr>
      <w:tr w:rsidR="00926C38" w:rsidRPr="006B4D66" w14:paraId="1076B140" w14:textId="77777777" w:rsidTr="00DF2AD2">
        <w:tc>
          <w:tcPr>
            <w:tcW w:w="5000" w:type="pct"/>
            <w:shd w:val="clear" w:color="auto" w:fill="auto"/>
          </w:tcPr>
          <w:p w14:paraId="52AEA181" w14:textId="77777777" w:rsidR="00926C38" w:rsidRPr="006B4D66" w:rsidRDefault="00926C38" w:rsidP="004D4612">
            <w:pPr>
              <w:tabs>
                <w:tab w:val="clear" w:pos="576"/>
                <w:tab w:val="left" w:pos="385"/>
                <w:tab w:val="left" w:pos="505"/>
              </w:tabs>
              <w:spacing w:before="100" w:after="100"/>
              <w:ind w:left="57" w:right="57"/>
              <w:jc w:val="left"/>
              <w:rPr>
                <w:rFonts w:ascii="Arial" w:hAnsi="Arial" w:cs="Arial"/>
                <w:bCs/>
              </w:rPr>
            </w:pPr>
          </w:p>
        </w:tc>
      </w:tr>
    </w:tbl>
    <w:p w14:paraId="347AA07E" w14:textId="77777777" w:rsidR="00926C38" w:rsidRDefault="00926C38" w:rsidP="001316F3">
      <w:pPr>
        <w:rPr>
          <w:rFonts w:ascii="Arial" w:hAnsi="Arial" w:cs="Arial"/>
          <w:sz w:val="18"/>
          <w:szCs w:val="18"/>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000" w:firstRow="0" w:lastRow="0" w:firstColumn="0" w:lastColumn="0" w:noHBand="0" w:noVBand="0"/>
      </w:tblPr>
      <w:tblGrid>
        <w:gridCol w:w="9553"/>
      </w:tblGrid>
      <w:tr w:rsidR="00926C38" w:rsidRPr="00926C38" w14:paraId="480E651F" w14:textId="77777777" w:rsidTr="004D4612">
        <w:trPr>
          <w:cantSplit/>
        </w:trPr>
        <w:tc>
          <w:tcPr>
            <w:tcW w:w="5000" w:type="pct"/>
            <w:shd w:val="clear" w:color="auto" w:fill="F2F2F2" w:themeFill="background1" w:themeFillShade="F2"/>
          </w:tcPr>
          <w:p w14:paraId="5F6BDD1C" w14:textId="7828B213" w:rsidR="00926C38" w:rsidRPr="00926C38" w:rsidRDefault="00926C38" w:rsidP="00926C38">
            <w:pPr>
              <w:tabs>
                <w:tab w:val="clear" w:pos="9029"/>
                <w:tab w:val="right" w:pos="9498"/>
              </w:tabs>
              <w:spacing w:before="80" w:after="80"/>
              <w:rPr>
                <w:rFonts w:ascii="Arial" w:hAnsi="Arial" w:cs="Arial"/>
              </w:rPr>
            </w:pPr>
            <w:r w:rsidRPr="00926C38">
              <w:rPr>
                <w:rFonts w:ascii="Arial" w:hAnsi="Arial" w:cs="Arial"/>
                <w:b/>
                <w:bCs/>
                <w:sz w:val="22"/>
                <w:szCs w:val="22"/>
              </w:rPr>
              <w:t>S</w:t>
            </w:r>
            <w:r>
              <w:rPr>
                <w:rFonts w:ascii="Arial" w:hAnsi="Arial" w:cs="Arial"/>
                <w:b/>
                <w:bCs/>
                <w:sz w:val="22"/>
                <w:szCs w:val="22"/>
              </w:rPr>
              <w:t>trategic Case</w:t>
            </w:r>
            <w:r w:rsidRPr="00926C38">
              <w:rPr>
                <w:rFonts w:ascii="Arial" w:hAnsi="Arial" w:cs="Arial"/>
                <w:bCs/>
                <w:sz w:val="22"/>
                <w:szCs w:val="22"/>
              </w:rPr>
              <w:t xml:space="preserve"> </w:t>
            </w:r>
            <w:hyperlink w:anchor="CV" w:history="1">
              <w:r w:rsidRPr="00926C38">
                <w:rPr>
                  <w:rFonts w:ascii="Arial" w:hAnsi="Arial" w:cs="Arial"/>
                  <w:bCs/>
                  <w:color w:val="0000FF"/>
                  <w:sz w:val="22"/>
                  <w:szCs w:val="22"/>
                  <w:u w:val="single"/>
                </w:rPr>
                <w:sym w:font="Webdings" w:char="F069"/>
              </w:r>
            </w:hyperlink>
          </w:p>
        </w:tc>
      </w:tr>
      <w:tr w:rsidR="00926C38" w:rsidRPr="00926C38" w14:paraId="173871BA" w14:textId="77777777" w:rsidTr="00DF2AD2">
        <w:tc>
          <w:tcPr>
            <w:tcW w:w="5000" w:type="pct"/>
            <w:shd w:val="clear" w:color="auto" w:fill="auto"/>
          </w:tcPr>
          <w:p w14:paraId="6B4A29F4" w14:textId="77777777" w:rsidR="00926C38" w:rsidRPr="00926C38" w:rsidRDefault="00926C38" w:rsidP="004D4612">
            <w:pPr>
              <w:tabs>
                <w:tab w:val="clear" w:pos="576"/>
                <w:tab w:val="left" w:pos="385"/>
                <w:tab w:val="left" w:pos="505"/>
              </w:tabs>
              <w:spacing w:before="100" w:after="100"/>
              <w:ind w:left="57" w:right="57"/>
              <w:jc w:val="left"/>
              <w:rPr>
                <w:rFonts w:ascii="Arial" w:hAnsi="Arial" w:cs="Arial"/>
                <w:bCs/>
              </w:rPr>
            </w:pPr>
          </w:p>
        </w:tc>
      </w:tr>
    </w:tbl>
    <w:p w14:paraId="6B6F9840" w14:textId="77777777" w:rsidR="00926C38" w:rsidRDefault="00926C38" w:rsidP="001316F3">
      <w:pPr>
        <w:rPr>
          <w:rFonts w:ascii="Arial" w:hAnsi="Arial" w:cs="Arial"/>
          <w:sz w:val="18"/>
          <w:szCs w:val="18"/>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000" w:firstRow="0" w:lastRow="0" w:firstColumn="0" w:lastColumn="0" w:noHBand="0" w:noVBand="0"/>
      </w:tblPr>
      <w:tblGrid>
        <w:gridCol w:w="9553"/>
      </w:tblGrid>
      <w:tr w:rsidR="00926C38" w:rsidRPr="00926C38" w14:paraId="71FB0DD0" w14:textId="77777777" w:rsidTr="004D4612">
        <w:trPr>
          <w:cantSplit/>
        </w:trPr>
        <w:tc>
          <w:tcPr>
            <w:tcW w:w="5000" w:type="pct"/>
            <w:shd w:val="clear" w:color="auto" w:fill="F2F2F2" w:themeFill="background1" w:themeFillShade="F2"/>
          </w:tcPr>
          <w:p w14:paraId="3330CB7B" w14:textId="4C448B59" w:rsidR="00926C38" w:rsidRPr="00926C38" w:rsidRDefault="00926C38" w:rsidP="00926C38">
            <w:pPr>
              <w:tabs>
                <w:tab w:val="clear" w:pos="9029"/>
                <w:tab w:val="right" w:pos="9498"/>
              </w:tabs>
              <w:spacing w:before="80" w:after="80"/>
              <w:rPr>
                <w:rFonts w:ascii="Arial" w:hAnsi="Arial" w:cs="Arial"/>
              </w:rPr>
            </w:pPr>
            <w:r>
              <w:rPr>
                <w:rFonts w:ascii="Arial" w:hAnsi="Arial" w:cs="Arial"/>
                <w:b/>
                <w:bCs/>
                <w:sz w:val="22"/>
                <w:szCs w:val="22"/>
              </w:rPr>
              <w:lastRenderedPageBreak/>
              <w:t>Ensuring Maximum Value</w:t>
            </w:r>
            <w:r w:rsidRPr="00926C38">
              <w:rPr>
                <w:rFonts w:ascii="Arial" w:hAnsi="Arial" w:cs="Arial"/>
                <w:bCs/>
                <w:sz w:val="22"/>
                <w:szCs w:val="22"/>
              </w:rPr>
              <w:t xml:space="preserve"> </w:t>
            </w:r>
            <w:hyperlink w:anchor="CV" w:history="1">
              <w:r w:rsidRPr="00926C38">
                <w:rPr>
                  <w:rFonts w:ascii="Arial" w:hAnsi="Arial" w:cs="Arial"/>
                  <w:bCs/>
                  <w:color w:val="0000FF"/>
                  <w:sz w:val="22"/>
                  <w:szCs w:val="22"/>
                  <w:u w:val="single"/>
                </w:rPr>
                <w:sym w:font="Webdings" w:char="F069"/>
              </w:r>
            </w:hyperlink>
          </w:p>
        </w:tc>
      </w:tr>
      <w:tr w:rsidR="00926C38" w:rsidRPr="00926C38" w14:paraId="1290220E" w14:textId="77777777" w:rsidTr="00DF2AD2">
        <w:tc>
          <w:tcPr>
            <w:tcW w:w="5000" w:type="pct"/>
            <w:shd w:val="clear" w:color="auto" w:fill="auto"/>
          </w:tcPr>
          <w:p w14:paraId="474DE67D" w14:textId="77777777" w:rsidR="00926C38" w:rsidRPr="00926C38" w:rsidRDefault="00926C38" w:rsidP="004D4612">
            <w:pPr>
              <w:tabs>
                <w:tab w:val="clear" w:pos="576"/>
                <w:tab w:val="left" w:pos="385"/>
                <w:tab w:val="left" w:pos="505"/>
              </w:tabs>
              <w:spacing w:before="100" w:after="100"/>
              <w:ind w:left="57" w:right="57"/>
              <w:jc w:val="left"/>
              <w:rPr>
                <w:rFonts w:ascii="Arial" w:hAnsi="Arial" w:cs="Arial"/>
                <w:bCs/>
              </w:rPr>
            </w:pPr>
          </w:p>
        </w:tc>
      </w:tr>
    </w:tbl>
    <w:p w14:paraId="3E7721FE" w14:textId="77777777" w:rsidR="00926C38" w:rsidRDefault="00926C38">
      <w:pPr>
        <w:tabs>
          <w:tab w:val="clear" w:pos="576"/>
          <w:tab w:val="clear" w:pos="1152"/>
          <w:tab w:val="clear" w:pos="1728"/>
          <w:tab w:val="clear" w:pos="5760"/>
          <w:tab w:val="clear" w:pos="9029"/>
        </w:tabs>
        <w:spacing w:after="200" w:line="276" w:lineRule="auto"/>
        <w:jc w:val="left"/>
        <w:rPr>
          <w:rFonts w:ascii="Arial" w:hAnsi="Arial" w:cs="Arial"/>
          <w:b/>
          <w:szCs w:val="28"/>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000" w:firstRow="0" w:lastRow="0" w:firstColumn="0" w:lastColumn="0" w:noHBand="0" w:noVBand="0"/>
      </w:tblPr>
      <w:tblGrid>
        <w:gridCol w:w="9553"/>
      </w:tblGrid>
      <w:tr w:rsidR="00926C38" w:rsidRPr="00926C38" w14:paraId="2782E89C" w14:textId="77777777" w:rsidTr="004D4612">
        <w:trPr>
          <w:cantSplit/>
        </w:trPr>
        <w:tc>
          <w:tcPr>
            <w:tcW w:w="5000" w:type="pct"/>
            <w:shd w:val="clear" w:color="auto" w:fill="F2F2F2" w:themeFill="background1" w:themeFillShade="F2"/>
          </w:tcPr>
          <w:p w14:paraId="7B5FDBDF" w14:textId="7CA2A653" w:rsidR="00926C38" w:rsidRPr="00926C38" w:rsidRDefault="00926C38" w:rsidP="00926C38">
            <w:pPr>
              <w:tabs>
                <w:tab w:val="clear" w:pos="9029"/>
                <w:tab w:val="right" w:pos="9498"/>
              </w:tabs>
              <w:spacing w:before="80" w:after="80"/>
              <w:rPr>
                <w:rFonts w:ascii="Arial" w:hAnsi="Arial" w:cs="Arial"/>
              </w:rPr>
            </w:pPr>
            <w:r w:rsidRPr="00926C38">
              <w:rPr>
                <w:rFonts w:ascii="Arial" w:hAnsi="Arial" w:cs="Arial"/>
                <w:b/>
                <w:bCs/>
                <w:sz w:val="22"/>
                <w:szCs w:val="22"/>
              </w:rPr>
              <w:t>Contribution from Other Sources</w:t>
            </w:r>
            <w:r w:rsidRPr="00926C38">
              <w:rPr>
                <w:rFonts w:ascii="Arial" w:hAnsi="Arial" w:cs="Arial"/>
                <w:bCs/>
                <w:sz w:val="22"/>
                <w:szCs w:val="22"/>
              </w:rPr>
              <w:t xml:space="preserve"> </w:t>
            </w:r>
            <w:hyperlink w:anchor="CV" w:history="1">
              <w:r w:rsidRPr="00926C38">
                <w:rPr>
                  <w:rFonts w:ascii="Arial" w:hAnsi="Arial" w:cs="Arial"/>
                  <w:bCs/>
                  <w:color w:val="0000FF"/>
                  <w:sz w:val="22"/>
                  <w:szCs w:val="22"/>
                  <w:u w:val="single"/>
                </w:rPr>
                <w:sym w:font="Webdings" w:char="F069"/>
              </w:r>
            </w:hyperlink>
          </w:p>
        </w:tc>
      </w:tr>
      <w:tr w:rsidR="00926C38" w:rsidRPr="00926C38" w14:paraId="15CB68C1" w14:textId="77777777" w:rsidTr="00DF2AD2">
        <w:tc>
          <w:tcPr>
            <w:tcW w:w="5000" w:type="pct"/>
            <w:shd w:val="clear" w:color="auto" w:fill="auto"/>
          </w:tcPr>
          <w:p w14:paraId="6422600B" w14:textId="77777777" w:rsidR="00926C38" w:rsidRPr="00926C38" w:rsidRDefault="00926C38" w:rsidP="004D4612">
            <w:pPr>
              <w:tabs>
                <w:tab w:val="clear" w:pos="576"/>
                <w:tab w:val="left" w:pos="385"/>
                <w:tab w:val="left" w:pos="505"/>
              </w:tabs>
              <w:spacing w:before="100" w:after="100"/>
              <w:ind w:left="57" w:right="57"/>
              <w:jc w:val="left"/>
              <w:rPr>
                <w:rFonts w:ascii="Arial" w:hAnsi="Arial" w:cs="Arial"/>
                <w:bCs/>
              </w:rPr>
            </w:pPr>
          </w:p>
        </w:tc>
      </w:tr>
    </w:tbl>
    <w:p w14:paraId="377E7706" w14:textId="77777777" w:rsidR="00926C38" w:rsidRDefault="00926C38">
      <w:pPr>
        <w:tabs>
          <w:tab w:val="clear" w:pos="576"/>
          <w:tab w:val="clear" w:pos="1152"/>
          <w:tab w:val="clear" w:pos="1728"/>
          <w:tab w:val="clear" w:pos="5760"/>
          <w:tab w:val="clear" w:pos="9029"/>
        </w:tabs>
        <w:spacing w:after="200" w:line="276" w:lineRule="auto"/>
        <w:jc w:val="left"/>
        <w:rPr>
          <w:rFonts w:ascii="Arial" w:hAnsi="Arial" w:cs="Arial"/>
          <w:b/>
          <w:szCs w:val="28"/>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000" w:firstRow="0" w:lastRow="0" w:firstColumn="0" w:lastColumn="0" w:noHBand="0" w:noVBand="0"/>
      </w:tblPr>
      <w:tblGrid>
        <w:gridCol w:w="9553"/>
      </w:tblGrid>
      <w:tr w:rsidR="00926C38" w:rsidRPr="00926C38" w14:paraId="33E092E9" w14:textId="77777777" w:rsidTr="004D4612">
        <w:trPr>
          <w:cantSplit/>
        </w:trPr>
        <w:tc>
          <w:tcPr>
            <w:tcW w:w="5000" w:type="pct"/>
            <w:shd w:val="clear" w:color="auto" w:fill="F2F2F2" w:themeFill="background1" w:themeFillShade="F2"/>
          </w:tcPr>
          <w:p w14:paraId="09A902E4" w14:textId="06D3CBEC" w:rsidR="00926C38" w:rsidRPr="00926C38" w:rsidRDefault="00926C38" w:rsidP="00926C38">
            <w:pPr>
              <w:tabs>
                <w:tab w:val="clear" w:pos="9029"/>
                <w:tab w:val="right" w:pos="9498"/>
              </w:tabs>
              <w:spacing w:before="80" w:after="80"/>
              <w:rPr>
                <w:rFonts w:ascii="Arial" w:hAnsi="Arial" w:cs="Arial"/>
              </w:rPr>
            </w:pPr>
            <w:r>
              <w:rPr>
                <w:rFonts w:ascii="Arial" w:hAnsi="Arial" w:cs="Arial"/>
                <w:b/>
                <w:bCs/>
                <w:sz w:val="22"/>
                <w:szCs w:val="22"/>
              </w:rPr>
              <w:t>Alternatives</w:t>
            </w:r>
            <w:r w:rsidRPr="00926C38">
              <w:rPr>
                <w:rFonts w:ascii="Arial" w:hAnsi="Arial" w:cs="Arial"/>
                <w:bCs/>
                <w:sz w:val="22"/>
                <w:szCs w:val="22"/>
              </w:rPr>
              <w:t xml:space="preserve"> </w:t>
            </w:r>
            <w:hyperlink w:anchor="CV" w:history="1">
              <w:r w:rsidRPr="00926C38">
                <w:rPr>
                  <w:rFonts w:ascii="Arial" w:hAnsi="Arial" w:cs="Arial"/>
                  <w:bCs/>
                  <w:color w:val="0000FF"/>
                  <w:sz w:val="22"/>
                  <w:szCs w:val="22"/>
                  <w:u w:val="single"/>
                </w:rPr>
                <w:sym w:font="Webdings" w:char="F069"/>
              </w:r>
            </w:hyperlink>
          </w:p>
        </w:tc>
      </w:tr>
      <w:tr w:rsidR="00926C38" w:rsidRPr="00926C38" w14:paraId="0601EFFE" w14:textId="77777777" w:rsidTr="00DF2AD2">
        <w:tc>
          <w:tcPr>
            <w:tcW w:w="5000" w:type="pct"/>
            <w:shd w:val="clear" w:color="auto" w:fill="auto"/>
          </w:tcPr>
          <w:p w14:paraId="4970C352" w14:textId="77777777" w:rsidR="00926C38" w:rsidRPr="00926C38" w:rsidRDefault="00926C38" w:rsidP="004D4612">
            <w:pPr>
              <w:tabs>
                <w:tab w:val="clear" w:pos="576"/>
                <w:tab w:val="left" w:pos="385"/>
                <w:tab w:val="left" w:pos="505"/>
              </w:tabs>
              <w:spacing w:before="100" w:after="100"/>
              <w:ind w:left="57" w:right="57"/>
              <w:jc w:val="left"/>
              <w:rPr>
                <w:rFonts w:ascii="Arial" w:hAnsi="Arial" w:cs="Arial"/>
                <w:bCs/>
              </w:rPr>
            </w:pPr>
          </w:p>
        </w:tc>
      </w:tr>
    </w:tbl>
    <w:p w14:paraId="13609687" w14:textId="77777777" w:rsidR="005A527B" w:rsidRDefault="005A527B">
      <w:pPr>
        <w:tabs>
          <w:tab w:val="clear" w:pos="576"/>
          <w:tab w:val="clear" w:pos="1152"/>
          <w:tab w:val="clear" w:pos="1728"/>
          <w:tab w:val="clear" w:pos="5760"/>
          <w:tab w:val="clear" w:pos="9029"/>
        </w:tabs>
        <w:spacing w:after="200" w:line="276" w:lineRule="auto"/>
        <w:jc w:val="left"/>
        <w:rPr>
          <w:rFonts w:ascii="Arial" w:hAnsi="Arial" w:cs="Arial"/>
          <w:b/>
          <w:szCs w:val="28"/>
        </w:rPr>
      </w:pPr>
      <w:r>
        <w:rPr>
          <w:rFonts w:ascii="Arial" w:hAnsi="Arial" w:cs="Arial"/>
          <w:b/>
          <w:szCs w:val="28"/>
        </w:rPr>
        <w:br w:type="page"/>
      </w:r>
    </w:p>
    <w:p w14:paraId="7B7B75CE" w14:textId="77777777" w:rsidR="00FD7A63" w:rsidRPr="00026B7C" w:rsidRDefault="00E7640C" w:rsidP="00FD7A63">
      <w:pPr>
        <w:spacing w:after="40"/>
        <w:rPr>
          <w:rFonts w:ascii="Calibri" w:hAnsi="Calibri" w:cs="Arial"/>
          <w:b/>
          <w:sz w:val="32"/>
        </w:rPr>
      </w:pPr>
      <w:r>
        <w:rPr>
          <w:rFonts w:ascii="Calibri" w:hAnsi="Calibri" w:cs="Arial"/>
          <w:b/>
          <w:sz w:val="32"/>
        </w:rPr>
        <w:lastRenderedPageBreak/>
        <w:t>Part 2 -</w:t>
      </w:r>
      <w:r w:rsidRPr="00E7640C">
        <w:rPr>
          <w:rFonts w:ascii="Calibri" w:hAnsi="Calibri" w:cs="Arial"/>
          <w:b/>
          <w:sz w:val="32"/>
        </w:rPr>
        <w:t xml:space="preserve"> Business Case for JFF Cat (f)</w:t>
      </w:r>
      <w:r w:rsidR="00FD7A63" w:rsidRPr="00026B7C">
        <w:rPr>
          <w:rFonts w:ascii="Calibri" w:hAnsi="Calibri" w:cs="Arial"/>
          <w:b/>
          <w:sz w:val="32"/>
        </w:rPr>
        <w:t>: Guidance notes</w:t>
      </w:r>
    </w:p>
    <w:p w14:paraId="74FB18A5" w14:textId="77777777" w:rsidR="004D4612" w:rsidRPr="004D4612" w:rsidRDefault="004D4612" w:rsidP="004D4612">
      <w:pPr>
        <w:spacing w:after="100"/>
        <w:rPr>
          <w:rFonts w:ascii="Calibri" w:hAnsi="Calibri" w:cs="Arial"/>
          <w:sz w:val="22"/>
        </w:rPr>
      </w:pPr>
    </w:p>
    <w:p w14:paraId="79F37607" w14:textId="1EF9ECB8" w:rsidR="004D4612" w:rsidRPr="00026B7C" w:rsidRDefault="004D4612" w:rsidP="004D4612">
      <w:pPr>
        <w:spacing w:after="100"/>
        <w:rPr>
          <w:rFonts w:ascii="Calibri" w:hAnsi="Calibri" w:cs="Arial"/>
          <w:sz w:val="22"/>
        </w:rPr>
      </w:pPr>
      <w:r w:rsidRPr="00026B7C">
        <w:rPr>
          <w:rFonts w:ascii="Calibri" w:hAnsi="Calibri" w:cs="Arial"/>
          <w:color w:val="FF0000"/>
          <w:sz w:val="22"/>
        </w:rPr>
        <w:t>Please delete these notes prior to upload of the case for support to the online application system.</w:t>
      </w:r>
    </w:p>
    <w:p w14:paraId="4A636BF4" w14:textId="77777777" w:rsidR="00FD7A63" w:rsidRPr="00026B7C" w:rsidRDefault="00FD7A63" w:rsidP="00FD7A63">
      <w:pPr>
        <w:spacing w:after="100"/>
        <w:rPr>
          <w:rFonts w:ascii="Calibri" w:hAnsi="Calibri" w:cs="Arial"/>
          <w:b/>
          <w:sz w:val="16"/>
          <w:szCs w:val="16"/>
          <w:u w:val="single"/>
        </w:rPr>
      </w:pPr>
    </w:p>
    <w:p w14:paraId="63313CE4" w14:textId="77777777" w:rsidR="00E7640C" w:rsidRDefault="00926C38" w:rsidP="00926C38">
      <w:pPr>
        <w:pStyle w:val="ListParagraph"/>
        <w:numPr>
          <w:ilvl w:val="0"/>
          <w:numId w:val="20"/>
        </w:numPr>
        <w:spacing w:after="100"/>
        <w:rPr>
          <w:rFonts w:ascii="Calibri" w:hAnsi="Calibri" w:cs="Arial"/>
        </w:rPr>
      </w:pPr>
      <w:r w:rsidRPr="00E7640C">
        <w:rPr>
          <w:rFonts w:ascii="Calibri" w:hAnsi="Calibri" w:cs="Arial"/>
          <w:b/>
        </w:rPr>
        <w:t>Item</w:t>
      </w:r>
      <w:r w:rsidRPr="00E7640C">
        <w:rPr>
          <w:rFonts w:ascii="Calibri" w:hAnsi="Calibri" w:cs="Arial"/>
        </w:rPr>
        <w:t xml:space="preserve">: </w:t>
      </w:r>
    </w:p>
    <w:p w14:paraId="72F9DB14" w14:textId="77777777" w:rsidR="00926C38" w:rsidRPr="00E7640C" w:rsidRDefault="00926C38" w:rsidP="00E7640C">
      <w:pPr>
        <w:pStyle w:val="ListParagraph"/>
        <w:spacing w:after="100"/>
        <w:rPr>
          <w:rFonts w:ascii="Calibri" w:hAnsi="Calibri" w:cs="Arial"/>
        </w:rPr>
      </w:pPr>
      <w:r w:rsidRPr="00E7640C">
        <w:rPr>
          <w:rFonts w:ascii="Calibri" w:hAnsi="Calibri" w:cs="Arial"/>
        </w:rPr>
        <w:t>Name and specific model (if relevant) of the item of equipment</w:t>
      </w:r>
    </w:p>
    <w:p w14:paraId="76568FD0" w14:textId="77777777" w:rsidR="00926C38" w:rsidRPr="00926C38" w:rsidRDefault="00926C38" w:rsidP="00926C38">
      <w:pPr>
        <w:pStyle w:val="ListParagraph"/>
        <w:numPr>
          <w:ilvl w:val="0"/>
          <w:numId w:val="20"/>
        </w:numPr>
        <w:spacing w:after="100"/>
        <w:rPr>
          <w:rFonts w:ascii="Calibri" w:hAnsi="Calibri" w:cs="Arial"/>
          <w:b/>
        </w:rPr>
      </w:pPr>
      <w:r w:rsidRPr="00926C38">
        <w:rPr>
          <w:rFonts w:ascii="Calibri" w:hAnsi="Calibri" w:cs="Arial"/>
          <w:b/>
        </w:rPr>
        <w:t xml:space="preserve">Vendor: </w:t>
      </w:r>
    </w:p>
    <w:p w14:paraId="71D82103" w14:textId="77777777" w:rsidR="00926C38" w:rsidRPr="00926C38" w:rsidRDefault="00926C38" w:rsidP="00926C38">
      <w:pPr>
        <w:pStyle w:val="ListParagraph"/>
        <w:spacing w:after="100"/>
        <w:rPr>
          <w:rFonts w:ascii="Calibri" w:hAnsi="Calibri" w:cs="Arial"/>
        </w:rPr>
      </w:pPr>
      <w:r w:rsidRPr="00926C38">
        <w:rPr>
          <w:rFonts w:ascii="Calibri" w:hAnsi="Calibri" w:cs="Arial"/>
        </w:rPr>
        <w:t>If a preferred vendor is known, this should be stated along with the reasons why. In any case, the mechanism that will be used to identify the preferred supplier should be articulated.</w:t>
      </w:r>
    </w:p>
    <w:p w14:paraId="0B775313" w14:textId="77777777" w:rsidR="00926C38" w:rsidRPr="00926C38" w:rsidRDefault="00926C38" w:rsidP="00926C38">
      <w:pPr>
        <w:pStyle w:val="ListParagraph"/>
        <w:numPr>
          <w:ilvl w:val="0"/>
          <w:numId w:val="20"/>
        </w:numPr>
        <w:spacing w:after="100"/>
        <w:rPr>
          <w:rFonts w:ascii="Calibri" w:hAnsi="Calibri" w:cs="Arial"/>
          <w:b/>
        </w:rPr>
      </w:pPr>
      <w:r w:rsidRPr="00926C38">
        <w:rPr>
          <w:rFonts w:ascii="Calibri" w:hAnsi="Calibri" w:cs="Arial"/>
          <w:b/>
        </w:rPr>
        <w:t xml:space="preserve">Description: </w:t>
      </w:r>
    </w:p>
    <w:p w14:paraId="7BBAB16D" w14:textId="77777777" w:rsidR="00926C38" w:rsidRDefault="00926C38" w:rsidP="00926C38">
      <w:pPr>
        <w:pStyle w:val="ListParagraph"/>
        <w:spacing w:after="100"/>
        <w:rPr>
          <w:rFonts w:ascii="Calibri" w:hAnsi="Calibri" w:cs="Arial"/>
        </w:rPr>
      </w:pPr>
      <w:r w:rsidRPr="00926C38">
        <w:rPr>
          <w:rFonts w:ascii="Calibri" w:hAnsi="Calibri" w:cs="Arial"/>
        </w:rPr>
        <w:t>Briefly describe the item of equipment and its primary functions. Please explain how the specifications of the instrument make it different from other similar equipment available for use. The capability of the proposed equipment should be established at this stage: this should be informed by discussion with your user community/industry/vendor.</w:t>
      </w:r>
    </w:p>
    <w:p w14:paraId="4435A546" w14:textId="77777777" w:rsidR="00926C38" w:rsidRPr="00926C38" w:rsidRDefault="00926C38" w:rsidP="00926C38">
      <w:pPr>
        <w:pStyle w:val="ListParagraph"/>
        <w:numPr>
          <w:ilvl w:val="0"/>
          <w:numId w:val="20"/>
        </w:numPr>
        <w:spacing w:after="100"/>
        <w:rPr>
          <w:rFonts w:ascii="Calibri" w:hAnsi="Calibri" w:cs="Arial"/>
          <w:b/>
        </w:rPr>
      </w:pPr>
      <w:r w:rsidRPr="00926C38">
        <w:rPr>
          <w:rFonts w:ascii="Calibri" w:hAnsi="Calibri" w:cs="Arial"/>
          <w:b/>
        </w:rPr>
        <w:t>Timescales:</w:t>
      </w:r>
    </w:p>
    <w:p w14:paraId="59123FE0" w14:textId="77777777" w:rsidR="00926C38" w:rsidRPr="00926C38" w:rsidRDefault="00926C38" w:rsidP="00926C38">
      <w:pPr>
        <w:pStyle w:val="ListParagraph"/>
        <w:spacing w:after="100"/>
        <w:rPr>
          <w:rFonts w:ascii="Calibri" w:hAnsi="Calibri" w:cs="Arial"/>
        </w:rPr>
      </w:pPr>
      <w:r w:rsidRPr="00926C38">
        <w:rPr>
          <w:rFonts w:ascii="Calibri" w:hAnsi="Calibri" w:cs="Arial"/>
        </w:rPr>
        <w:t>Please describe the timescales associated with procurement of the equipment and when you anticipate you will spend any capital provision made.</w:t>
      </w:r>
    </w:p>
    <w:p w14:paraId="2C295F39" w14:textId="77777777" w:rsidR="00926C38" w:rsidRPr="00926C38" w:rsidRDefault="00926C38" w:rsidP="00926C38">
      <w:pPr>
        <w:pStyle w:val="ListParagraph"/>
        <w:numPr>
          <w:ilvl w:val="0"/>
          <w:numId w:val="20"/>
        </w:numPr>
        <w:spacing w:after="100"/>
        <w:rPr>
          <w:rFonts w:ascii="Calibri" w:hAnsi="Calibri" w:cs="Arial"/>
          <w:b/>
        </w:rPr>
      </w:pPr>
      <w:r w:rsidRPr="00926C38">
        <w:rPr>
          <w:rFonts w:ascii="Calibri" w:hAnsi="Calibri" w:cs="Arial"/>
          <w:b/>
        </w:rPr>
        <w:t xml:space="preserve">Costs: </w:t>
      </w:r>
    </w:p>
    <w:p w14:paraId="4A36E84C" w14:textId="77777777" w:rsidR="00926C38" w:rsidRPr="00926C38" w:rsidRDefault="00926C38" w:rsidP="00926C38">
      <w:pPr>
        <w:pStyle w:val="ListParagraph"/>
        <w:spacing w:after="100"/>
        <w:rPr>
          <w:rFonts w:ascii="Calibri" w:hAnsi="Calibri" w:cs="Arial"/>
        </w:rPr>
      </w:pPr>
      <w:r w:rsidRPr="00926C38">
        <w:rPr>
          <w:rFonts w:ascii="Calibri" w:hAnsi="Calibri" w:cs="Arial"/>
        </w:rPr>
        <w:t>Please ensure the costs are as accurate as possible.</w:t>
      </w:r>
    </w:p>
    <w:p w14:paraId="377A763D" w14:textId="77777777" w:rsidR="00926C38" w:rsidRPr="00926C38" w:rsidRDefault="00926C38" w:rsidP="00926C38">
      <w:pPr>
        <w:pStyle w:val="ListParagraph"/>
        <w:numPr>
          <w:ilvl w:val="0"/>
          <w:numId w:val="20"/>
        </w:numPr>
        <w:spacing w:after="100"/>
        <w:rPr>
          <w:rFonts w:ascii="Calibri" w:hAnsi="Calibri" w:cs="Arial"/>
          <w:b/>
        </w:rPr>
      </w:pPr>
      <w:r w:rsidRPr="00926C38">
        <w:rPr>
          <w:rFonts w:ascii="Calibri" w:hAnsi="Calibri" w:cs="Arial"/>
          <w:b/>
        </w:rPr>
        <w:t xml:space="preserve">Usage: </w:t>
      </w:r>
    </w:p>
    <w:p w14:paraId="7016D8B3" w14:textId="77777777" w:rsidR="00926C38" w:rsidRDefault="00926C38" w:rsidP="00926C38">
      <w:pPr>
        <w:pStyle w:val="ListParagraph"/>
        <w:spacing w:after="100"/>
        <w:rPr>
          <w:rFonts w:ascii="Calibri" w:hAnsi="Calibri" w:cs="Arial"/>
        </w:rPr>
      </w:pPr>
      <w:r w:rsidRPr="00926C38">
        <w:rPr>
          <w:rFonts w:ascii="Calibri" w:hAnsi="Calibri" w:cs="Arial"/>
        </w:rPr>
        <w:t>Indicate the proportion of equipment time that will be available for use by the group managing the equipment, other groups at the same institution, and if applicable, researchers at other institutions. What plans are in place to ensure usage will be maximised, and is there evidence of strong demand? Indicate how additional users of the equipment will be identified and how all users will be prioritised. Information should be provided on the anticipated demand, indicating the likely main users and where they will be based. You should describe how you plan to interact and/or collaborate with key groups or shared facilities in your research area.</w:t>
      </w:r>
      <w:r>
        <w:rPr>
          <w:rFonts w:ascii="Calibri" w:hAnsi="Calibri" w:cs="Arial"/>
        </w:rPr>
        <w:t xml:space="preserve"> </w:t>
      </w:r>
    </w:p>
    <w:p w14:paraId="3784435D" w14:textId="77777777" w:rsidR="00926C38" w:rsidRDefault="00926C38" w:rsidP="00926C38">
      <w:pPr>
        <w:pStyle w:val="ListParagraph"/>
        <w:spacing w:after="100"/>
        <w:rPr>
          <w:rFonts w:ascii="Calibri" w:hAnsi="Calibri" w:cs="Arial"/>
        </w:rPr>
      </w:pPr>
      <w:r>
        <w:rPr>
          <w:rFonts w:ascii="Calibri" w:hAnsi="Calibri" w:cs="Arial"/>
        </w:rPr>
        <w:t>[</w:t>
      </w:r>
      <w:r w:rsidRPr="00926C38">
        <w:rPr>
          <w:rFonts w:ascii="Calibri" w:hAnsi="Calibri" w:cs="Arial"/>
        </w:rPr>
        <w:t>Note that it is acceptable for the equipment to be used entirely by one research group although this would need to be carefully justified.  The Committee is interested in maximising the usage of equipment for high-quality research within the University in particular.</w:t>
      </w:r>
      <w:r>
        <w:rPr>
          <w:rFonts w:ascii="Calibri" w:hAnsi="Calibri" w:cs="Arial"/>
        </w:rPr>
        <w:t>]</w:t>
      </w:r>
    </w:p>
    <w:p w14:paraId="681915D5" w14:textId="77777777" w:rsidR="00926C38" w:rsidRPr="00926C38" w:rsidRDefault="00926C38" w:rsidP="00926C38">
      <w:pPr>
        <w:pStyle w:val="ListParagraph"/>
        <w:numPr>
          <w:ilvl w:val="0"/>
          <w:numId w:val="20"/>
        </w:numPr>
        <w:spacing w:after="100"/>
        <w:rPr>
          <w:rFonts w:ascii="Calibri" w:hAnsi="Calibri" w:cs="Arial"/>
          <w:b/>
        </w:rPr>
      </w:pPr>
      <w:r w:rsidRPr="00926C38">
        <w:rPr>
          <w:rFonts w:ascii="Calibri" w:hAnsi="Calibri" w:cs="Arial"/>
          <w:b/>
        </w:rPr>
        <w:t xml:space="preserve">Support &amp; Sustainability: </w:t>
      </w:r>
    </w:p>
    <w:p w14:paraId="25677E6C" w14:textId="77777777" w:rsidR="00E7640C" w:rsidRDefault="00926C38" w:rsidP="00E7640C">
      <w:pPr>
        <w:pStyle w:val="ListParagraph"/>
        <w:spacing w:after="100"/>
        <w:rPr>
          <w:rFonts w:ascii="Calibri" w:hAnsi="Calibri" w:cs="Arial"/>
        </w:rPr>
      </w:pPr>
      <w:r w:rsidRPr="00926C38">
        <w:rPr>
          <w:rFonts w:ascii="Calibri" w:hAnsi="Calibri" w:cs="Arial"/>
        </w:rPr>
        <w:t>Please indicate how the item of equipment will be supported and maintained for the duration of any current or proposed research funding including any costs that would be recouped through charging. How will the item be replaced at the end of its life?</w:t>
      </w:r>
    </w:p>
    <w:p w14:paraId="0E69BA3F" w14:textId="77777777" w:rsidR="00E7640C" w:rsidRPr="00E7640C" w:rsidRDefault="00926C38" w:rsidP="00E7640C">
      <w:pPr>
        <w:pStyle w:val="ListParagraph"/>
        <w:numPr>
          <w:ilvl w:val="0"/>
          <w:numId w:val="20"/>
        </w:numPr>
        <w:spacing w:after="100"/>
        <w:rPr>
          <w:rFonts w:ascii="Calibri" w:hAnsi="Calibri" w:cs="Arial"/>
          <w:b/>
        </w:rPr>
      </w:pPr>
      <w:r w:rsidRPr="00E7640C">
        <w:rPr>
          <w:rFonts w:ascii="Calibri" w:hAnsi="Calibri" w:cs="Arial"/>
          <w:b/>
        </w:rPr>
        <w:t>Strategic Case:</w:t>
      </w:r>
    </w:p>
    <w:p w14:paraId="091AC188" w14:textId="77777777" w:rsidR="00926C38" w:rsidRPr="00E7640C" w:rsidRDefault="00926C38" w:rsidP="00E7640C">
      <w:pPr>
        <w:pStyle w:val="ListParagraph"/>
        <w:spacing w:after="100"/>
        <w:rPr>
          <w:rFonts w:ascii="Calibri" w:hAnsi="Calibri" w:cs="Arial"/>
        </w:rPr>
      </w:pPr>
      <w:r w:rsidRPr="00E7640C">
        <w:rPr>
          <w:rFonts w:ascii="Calibri" w:hAnsi="Calibri" w:cs="Arial"/>
        </w:rPr>
        <w:t>Please describe the research enabled by the equipment and/or the value added to existing research programmes. Indicate which of the Departments/Divisions strategic priorities are met by the research enabled by this equipment. Describe how these priorities are met. Explain how the purchase of this item of equipment will compliment or enhance Departmental/Divisional research capability. If an Equipment Roadmap exists for the type of equipment requested, please explain how this item relates to the roadmap.</w:t>
      </w:r>
    </w:p>
    <w:p w14:paraId="627F2C30" w14:textId="77777777" w:rsidR="00E7640C" w:rsidRPr="00E7640C" w:rsidRDefault="00926C38" w:rsidP="00E7640C">
      <w:pPr>
        <w:pStyle w:val="ListParagraph"/>
        <w:numPr>
          <w:ilvl w:val="0"/>
          <w:numId w:val="20"/>
        </w:numPr>
        <w:spacing w:after="100"/>
        <w:rPr>
          <w:rFonts w:ascii="Calibri" w:hAnsi="Calibri" w:cs="Arial"/>
          <w:b/>
        </w:rPr>
      </w:pPr>
      <w:r w:rsidRPr="00E7640C">
        <w:rPr>
          <w:rFonts w:ascii="Calibri" w:hAnsi="Calibri" w:cs="Arial"/>
          <w:b/>
        </w:rPr>
        <w:t>Ensuring Maximum Value:</w:t>
      </w:r>
    </w:p>
    <w:p w14:paraId="43CF069A" w14:textId="77777777" w:rsidR="00926C38" w:rsidRPr="00E7640C" w:rsidRDefault="00926C38" w:rsidP="00E7640C">
      <w:pPr>
        <w:pStyle w:val="ListParagraph"/>
        <w:spacing w:after="100"/>
        <w:rPr>
          <w:rFonts w:ascii="Calibri" w:hAnsi="Calibri" w:cs="Arial"/>
        </w:rPr>
      </w:pPr>
      <w:r w:rsidRPr="00E7640C">
        <w:rPr>
          <w:rFonts w:ascii="Calibri" w:hAnsi="Calibri" w:cs="Arial"/>
        </w:rPr>
        <w:t xml:space="preserve">Explain how the requested equipment will fit with other items of equipment, infrastructure and people support already within your </w:t>
      </w:r>
      <w:proofErr w:type="gramStart"/>
      <w:r w:rsidRPr="00E7640C">
        <w:rPr>
          <w:rFonts w:ascii="Calibri" w:hAnsi="Calibri" w:cs="Arial"/>
        </w:rPr>
        <w:t>Department</w:t>
      </w:r>
      <w:proofErr w:type="gramEnd"/>
      <w:r w:rsidRPr="00E7640C">
        <w:rPr>
          <w:rFonts w:ascii="Calibri" w:hAnsi="Calibri" w:cs="Arial"/>
        </w:rPr>
        <w:t xml:space="preserve"> and/or Division.</w:t>
      </w:r>
    </w:p>
    <w:p w14:paraId="783D21A0" w14:textId="77777777" w:rsidR="00E7640C" w:rsidRPr="00E7640C" w:rsidRDefault="00926C38" w:rsidP="00E7640C">
      <w:pPr>
        <w:pStyle w:val="ListParagraph"/>
        <w:numPr>
          <w:ilvl w:val="0"/>
          <w:numId w:val="20"/>
        </w:numPr>
        <w:spacing w:after="100"/>
        <w:rPr>
          <w:rFonts w:ascii="Calibri" w:hAnsi="Calibri" w:cs="Arial"/>
          <w:b/>
        </w:rPr>
      </w:pPr>
      <w:r w:rsidRPr="00E7640C">
        <w:rPr>
          <w:rFonts w:ascii="Calibri" w:hAnsi="Calibri" w:cs="Arial"/>
          <w:b/>
        </w:rPr>
        <w:t>Contribution from Other Sources:</w:t>
      </w:r>
    </w:p>
    <w:p w14:paraId="5C3FF59A" w14:textId="77777777" w:rsidR="00926C38" w:rsidRPr="00E7640C" w:rsidRDefault="00926C38" w:rsidP="00E7640C">
      <w:pPr>
        <w:pStyle w:val="ListParagraph"/>
        <w:spacing w:after="100"/>
        <w:rPr>
          <w:rFonts w:ascii="Calibri" w:hAnsi="Calibri" w:cs="Arial"/>
        </w:rPr>
      </w:pPr>
      <w:r w:rsidRPr="00E7640C">
        <w:rPr>
          <w:rFonts w:ascii="Calibri" w:hAnsi="Calibri" w:cs="Arial"/>
        </w:rPr>
        <w:t>Please describe what contributions to the cost, operation or maintenance of the item of equipment will be found from other sources.</w:t>
      </w:r>
    </w:p>
    <w:p w14:paraId="1CBE062A" w14:textId="77777777" w:rsidR="00E7640C" w:rsidRPr="00E7640C" w:rsidRDefault="00926C38" w:rsidP="00E7640C">
      <w:pPr>
        <w:pStyle w:val="ListParagraph"/>
        <w:numPr>
          <w:ilvl w:val="0"/>
          <w:numId w:val="20"/>
        </w:numPr>
        <w:spacing w:after="100"/>
        <w:rPr>
          <w:rFonts w:ascii="Calibri" w:hAnsi="Calibri" w:cs="Arial"/>
          <w:b/>
        </w:rPr>
      </w:pPr>
      <w:r w:rsidRPr="00E7640C">
        <w:rPr>
          <w:rFonts w:ascii="Calibri" w:hAnsi="Calibri" w:cs="Arial"/>
          <w:b/>
        </w:rPr>
        <w:t>Alternatives:</w:t>
      </w:r>
    </w:p>
    <w:p w14:paraId="2C1D9AEC" w14:textId="2C37350A" w:rsidR="009531E4" w:rsidRPr="004D4612" w:rsidRDefault="00926C38" w:rsidP="004D4612">
      <w:pPr>
        <w:pStyle w:val="ListParagraph"/>
        <w:spacing w:after="100"/>
        <w:rPr>
          <w:rFonts w:ascii="Calibri" w:hAnsi="Calibri" w:cs="Arial"/>
        </w:rPr>
      </w:pPr>
      <w:r w:rsidRPr="00E7640C">
        <w:rPr>
          <w:rFonts w:ascii="Calibri" w:hAnsi="Calibri" w:cs="Arial"/>
        </w:rPr>
        <w:t>In the case that the proposal for equipment is not supported, describe the alternative options for using existing equipment of different specification or at other locations.</w:t>
      </w:r>
    </w:p>
    <w:sectPr w:rsidR="009531E4" w:rsidRPr="004D4612" w:rsidSect="004D4612">
      <w:headerReference w:type="default" r:id="rId8"/>
      <w:footerReference w:type="default" r:id="rId9"/>
      <w:pgSz w:w="11906" w:h="16838" w:code="9"/>
      <w:pgMar w:top="599" w:right="1134" w:bottom="1134" w:left="1134" w:header="2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DDFE" w14:textId="77777777" w:rsidR="007C6EA1" w:rsidRDefault="007C6EA1">
      <w:pPr>
        <w:spacing w:after="0"/>
      </w:pPr>
      <w:r>
        <w:separator/>
      </w:r>
    </w:p>
  </w:endnote>
  <w:endnote w:type="continuationSeparator" w:id="0">
    <w:p w14:paraId="55B6F57D" w14:textId="77777777" w:rsidR="007C6EA1" w:rsidRDefault="007C6E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9867" w14:textId="77777777" w:rsidR="00DB64FF" w:rsidRPr="007B54A1" w:rsidRDefault="00DB64FF" w:rsidP="007B54A1">
    <w:pPr>
      <w:pStyle w:val="Footer"/>
      <w:jc w:val="right"/>
      <w:rPr>
        <w:sz w:val="22"/>
      </w:rPr>
    </w:pPr>
    <w:r w:rsidRPr="007B54A1">
      <w:rPr>
        <w:sz w:val="22"/>
      </w:rPr>
      <w:t xml:space="preserve">Page: </w:t>
    </w:r>
    <w:r w:rsidR="00956BE6" w:rsidRPr="007B54A1">
      <w:rPr>
        <w:b/>
        <w:sz w:val="22"/>
      </w:rPr>
      <w:fldChar w:fldCharType="begin"/>
    </w:r>
    <w:r w:rsidRPr="007B54A1">
      <w:rPr>
        <w:b/>
        <w:sz w:val="22"/>
      </w:rPr>
      <w:instrText xml:space="preserve"> PAGE   \* MERGEFORMAT </w:instrText>
    </w:r>
    <w:r w:rsidR="00956BE6" w:rsidRPr="007B54A1">
      <w:rPr>
        <w:b/>
        <w:sz w:val="22"/>
      </w:rPr>
      <w:fldChar w:fldCharType="separate"/>
    </w:r>
    <w:r w:rsidR="00FB682D">
      <w:rPr>
        <w:b/>
        <w:noProof/>
        <w:sz w:val="22"/>
      </w:rPr>
      <w:t>1</w:t>
    </w:r>
    <w:r w:rsidR="00956BE6" w:rsidRPr="007B54A1">
      <w:rPr>
        <w:b/>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36F76" w14:textId="77777777" w:rsidR="007C6EA1" w:rsidRDefault="007C6EA1">
      <w:pPr>
        <w:spacing w:after="0"/>
      </w:pPr>
      <w:r>
        <w:separator/>
      </w:r>
    </w:p>
  </w:footnote>
  <w:footnote w:type="continuationSeparator" w:id="0">
    <w:p w14:paraId="039AE1E9" w14:textId="77777777" w:rsidR="007C6EA1" w:rsidRDefault="007C6E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A851" w14:textId="26C7F303" w:rsidR="00DB64FF" w:rsidRPr="004D4612" w:rsidRDefault="004D4612">
    <w:pPr>
      <w:pStyle w:val="Header"/>
      <w:jc w:val="right"/>
      <w:rPr>
        <w:rFonts w:ascii="Arial" w:hAnsi="Arial" w:cs="Arial"/>
        <w:sz w:val="20"/>
        <w:szCs w:val="20"/>
      </w:rPr>
    </w:pPr>
    <w:r>
      <w:rPr>
        <w:rFonts w:ascii="Arial" w:hAnsi="Arial" w:cs="Arial"/>
        <w:noProof/>
      </w:rPr>
      <w:drawing>
        <wp:inline distT="0" distB="0" distL="0" distR="0" wp14:anchorId="5FC277C1" wp14:editId="0CB36B99">
          <wp:extent cx="781814" cy="83820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1814" cy="8382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8A2"/>
    <w:multiLevelType w:val="hybridMultilevel"/>
    <w:tmpl w:val="EF227A3E"/>
    <w:lvl w:ilvl="0" w:tplc="2FE2414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F670B6"/>
    <w:multiLevelType w:val="hybridMultilevel"/>
    <w:tmpl w:val="26D045CC"/>
    <w:lvl w:ilvl="0" w:tplc="E2B4BB9C">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202F98"/>
    <w:multiLevelType w:val="hybridMultilevel"/>
    <w:tmpl w:val="41E2F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5F5E2C"/>
    <w:multiLevelType w:val="hybridMultilevel"/>
    <w:tmpl w:val="0C2C6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7106AD"/>
    <w:multiLevelType w:val="hybridMultilevel"/>
    <w:tmpl w:val="F572B282"/>
    <w:lvl w:ilvl="0" w:tplc="0A68B18C">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055B6A"/>
    <w:multiLevelType w:val="multilevel"/>
    <w:tmpl w:val="D93ED18C"/>
    <w:lvl w:ilvl="0">
      <w:start w:val="1"/>
      <w:numFmt w:val="decimal"/>
      <w:lvlRestart w:val="0"/>
      <w:lvlText w:val="%1."/>
      <w:lvlJc w:val="left"/>
      <w:pPr>
        <w:tabs>
          <w:tab w:val="num" w:pos="576"/>
        </w:tabs>
        <w:ind w:left="576" w:hanging="576"/>
      </w:pPr>
      <w:rPr>
        <w:rFonts w:ascii="Times New Roman" w:hAnsi="Times New Roman" w:hint="default"/>
        <w:b w:val="0"/>
        <w:i w:val="0"/>
        <w:caps w:val="0"/>
        <w:strike w:val="0"/>
        <w:dstrike w:val="0"/>
        <w:vanish w:val="0"/>
        <w:color w:val="auto"/>
        <w:sz w:val="24"/>
        <w:u w:val="none"/>
        <w:effect w:val="none"/>
        <w:vertAlign w:val="base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auto"/>
        <w:sz w:val="24"/>
        <w:u w:val="none"/>
        <w:effect w:val="none"/>
        <w:vertAlign w:val="base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auto"/>
        <w:sz w:val="24"/>
        <w:u w:val="none"/>
        <w:effect w:val="none"/>
        <w:vertAlign w:val="base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auto"/>
        <w:sz w:val="24"/>
        <w:u w:val="none"/>
        <w:effect w:val="none"/>
        <w:vertAlign w:val="base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auto"/>
        <w:sz w:val="24"/>
        <w:u w:val="none"/>
        <w:effect w:val="none"/>
        <w:vertAlign w:val="base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auto"/>
        <w:sz w:val="24"/>
        <w:u w:val="none"/>
        <w:effect w:val="none"/>
        <w:vertAlign w:val="base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auto"/>
        <w:u w:val="none"/>
        <w:effect w:val="none"/>
        <w:vertAlign w:val="base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auto"/>
        <w:u w:val="none"/>
        <w:effect w:val="none"/>
        <w:vertAlign w:val="base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auto"/>
        <w:u w:val="none"/>
        <w:effect w:val="none"/>
        <w:vertAlign w:val="baseline"/>
      </w:rPr>
    </w:lvl>
  </w:abstractNum>
  <w:abstractNum w:abstractNumId="6" w15:restartNumberingAfterBreak="0">
    <w:nsid w:val="274A7F25"/>
    <w:multiLevelType w:val="hybridMultilevel"/>
    <w:tmpl w:val="61B84C8E"/>
    <w:lvl w:ilvl="0" w:tplc="17A8E6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575AED"/>
    <w:multiLevelType w:val="hybridMultilevel"/>
    <w:tmpl w:val="02E08B18"/>
    <w:lvl w:ilvl="0" w:tplc="C478E15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4404D3"/>
    <w:multiLevelType w:val="hybridMultilevel"/>
    <w:tmpl w:val="7C6261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381893"/>
    <w:multiLevelType w:val="hybridMultilevel"/>
    <w:tmpl w:val="C6D68D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EC04A7"/>
    <w:multiLevelType w:val="hybridMultilevel"/>
    <w:tmpl w:val="780E23D8"/>
    <w:lvl w:ilvl="0" w:tplc="B9A2232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4451BD"/>
    <w:multiLevelType w:val="hybridMultilevel"/>
    <w:tmpl w:val="2056D3E2"/>
    <w:lvl w:ilvl="0" w:tplc="3CBA2B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2E4791"/>
    <w:multiLevelType w:val="hybridMultilevel"/>
    <w:tmpl w:val="623E6744"/>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865370"/>
    <w:multiLevelType w:val="hybridMultilevel"/>
    <w:tmpl w:val="BB22C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C675AC"/>
    <w:multiLevelType w:val="hybridMultilevel"/>
    <w:tmpl w:val="0E9CCC30"/>
    <w:lvl w:ilvl="0" w:tplc="08090017">
      <w:start w:val="1"/>
      <w:numFmt w:val="lowerLetter"/>
      <w:lvlText w:val="%1)"/>
      <w:lvlJc w:val="left"/>
      <w:pPr>
        <w:ind w:left="5004" w:hanging="360"/>
      </w:pPr>
    </w:lvl>
    <w:lvl w:ilvl="1" w:tplc="08090019" w:tentative="1">
      <w:start w:val="1"/>
      <w:numFmt w:val="lowerLetter"/>
      <w:lvlText w:val="%2."/>
      <w:lvlJc w:val="left"/>
      <w:pPr>
        <w:ind w:left="5724" w:hanging="360"/>
      </w:pPr>
    </w:lvl>
    <w:lvl w:ilvl="2" w:tplc="0809001B" w:tentative="1">
      <w:start w:val="1"/>
      <w:numFmt w:val="lowerRoman"/>
      <w:lvlText w:val="%3."/>
      <w:lvlJc w:val="right"/>
      <w:pPr>
        <w:ind w:left="6444" w:hanging="180"/>
      </w:pPr>
    </w:lvl>
    <w:lvl w:ilvl="3" w:tplc="0809000F" w:tentative="1">
      <w:start w:val="1"/>
      <w:numFmt w:val="decimal"/>
      <w:lvlText w:val="%4."/>
      <w:lvlJc w:val="left"/>
      <w:pPr>
        <w:ind w:left="7164" w:hanging="360"/>
      </w:pPr>
    </w:lvl>
    <w:lvl w:ilvl="4" w:tplc="08090019" w:tentative="1">
      <w:start w:val="1"/>
      <w:numFmt w:val="lowerLetter"/>
      <w:lvlText w:val="%5."/>
      <w:lvlJc w:val="left"/>
      <w:pPr>
        <w:ind w:left="7884" w:hanging="360"/>
      </w:pPr>
    </w:lvl>
    <w:lvl w:ilvl="5" w:tplc="0809001B" w:tentative="1">
      <w:start w:val="1"/>
      <w:numFmt w:val="lowerRoman"/>
      <w:lvlText w:val="%6."/>
      <w:lvlJc w:val="right"/>
      <w:pPr>
        <w:ind w:left="8604" w:hanging="180"/>
      </w:pPr>
    </w:lvl>
    <w:lvl w:ilvl="6" w:tplc="0809000F" w:tentative="1">
      <w:start w:val="1"/>
      <w:numFmt w:val="decimal"/>
      <w:lvlText w:val="%7."/>
      <w:lvlJc w:val="left"/>
      <w:pPr>
        <w:ind w:left="9324" w:hanging="360"/>
      </w:pPr>
    </w:lvl>
    <w:lvl w:ilvl="7" w:tplc="08090019" w:tentative="1">
      <w:start w:val="1"/>
      <w:numFmt w:val="lowerLetter"/>
      <w:lvlText w:val="%8."/>
      <w:lvlJc w:val="left"/>
      <w:pPr>
        <w:ind w:left="10044" w:hanging="360"/>
      </w:pPr>
    </w:lvl>
    <w:lvl w:ilvl="8" w:tplc="0809001B" w:tentative="1">
      <w:start w:val="1"/>
      <w:numFmt w:val="lowerRoman"/>
      <w:lvlText w:val="%9."/>
      <w:lvlJc w:val="right"/>
      <w:pPr>
        <w:ind w:left="10764" w:hanging="180"/>
      </w:pPr>
    </w:lvl>
  </w:abstractNum>
  <w:abstractNum w:abstractNumId="15" w15:restartNumberingAfterBreak="0">
    <w:nsid w:val="5B384857"/>
    <w:multiLevelType w:val="hybridMultilevel"/>
    <w:tmpl w:val="1038A5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776955"/>
    <w:multiLevelType w:val="hybridMultilevel"/>
    <w:tmpl w:val="758E5CFC"/>
    <w:lvl w:ilvl="0" w:tplc="96CC86F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D624FF"/>
    <w:multiLevelType w:val="hybridMultilevel"/>
    <w:tmpl w:val="02CEE88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15:restartNumberingAfterBreak="0">
    <w:nsid w:val="70A07CBC"/>
    <w:multiLevelType w:val="hybridMultilevel"/>
    <w:tmpl w:val="123619EE"/>
    <w:lvl w:ilvl="0" w:tplc="7FE85E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E02265"/>
    <w:multiLevelType w:val="hybridMultilevel"/>
    <w:tmpl w:val="902435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8"/>
  </w:num>
  <w:num w:numId="3">
    <w:abstractNumId w:val="9"/>
  </w:num>
  <w:num w:numId="4">
    <w:abstractNumId w:val="2"/>
  </w:num>
  <w:num w:numId="5">
    <w:abstractNumId w:val="6"/>
  </w:num>
  <w:num w:numId="6">
    <w:abstractNumId w:val="12"/>
  </w:num>
  <w:num w:numId="7">
    <w:abstractNumId w:val="18"/>
  </w:num>
  <w:num w:numId="8">
    <w:abstractNumId w:val="3"/>
  </w:num>
  <w:num w:numId="9">
    <w:abstractNumId w:val="14"/>
  </w:num>
  <w:num w:numId="10">
    <w:abstractNumId w:val="13"/>
  </w:num>
  <w:num w:numId="11">
    <w:abstractNumId w:val="17"/>
  </w:num>
  <w:num w:numId="12">
    <w:abstractNumId w:val="7"/>
  </w:num>
  <w:num w:numId="13">
    <w:abstractNumId w:val="0"/>
  </w:num>
  <w:num w:numId="14">
    <w:abstractNumId w:val="19"/>
  </w:num>
  <w:num w:numId="15">
    <w:abstractNumId w:val="16"/>
  </w:num>
  <w:num w:numId="16">
    <w:abstractNumId w:val="4"/>
  </w:num>
  <w:num w:numId="17">
    <w:abstractNumId w:val="15"/>
  </w:num>
  <w:num w:numId="18">
    <w:abstractNumId w:val="1"/>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6F3"/>
    <w:rsid w:val="000008FB"/>
    <w:rsid w:val="00026B7C"/>
    <w:rsid w:val="00036DAD"/>
    <w:rsid w:val="000B5EA3"/>
    <w:rsid w:val="0010504E"/>
    <w:rsid w:val="001316F3"/>
    <w:rsid w:val="00134872"/>
    <w:rsid w:val="00172979"/>
    <w:rsid w:val="001A0C3D"/>
    <w:rsid w:val="001B06AD"/>
    <w:rsid w:val="001C61F3"/>
    <w:rsid w:val="001D7E4A"/>
    <w:rsid w:val="001E6133"/>
    <w:rsid w:val="001F4882"/>
    <w:rsid w:val="002512DA"/>
    <w:rsid w:val="00272845"/>
    <w:rsid w:val="00312C25"/>
    <w:rsid w:val="003B0527"/>
    <w:rsid w:val="003E19D1"/>
    <w:rsid w:val="00434E6E"/>
    <w:rsid w:val="00442002"/>
    <w:rsid w:val="004D4612"/>
    <w:rsid w:val="005575C4"/>
    <w:rsid w:val="005A527B"/>
    <w:rsid w:val="005A5769"/>
    <w:rsid w:val="005B0479"/>
    <w:rsid w:val="006378F7"/>
    <w:rsid w:val="00643C78"/>
    <w:rsid w:val="00682DBE"/>
    <w:rsid w:val="006B3F91"/>
    <w:rsid w:val="006B4D66"/>
    <w:rsid w:val="006E5D08"/>
    <w:rsid w:val="00707526"/>
    <w:rsid w:val="00716406"/>
    <w:rsid w:val="007B54A1"/>
    <w:rsid w:val="007C6EA1"/>
    <w:rsid w:val="008A6EA8"/>
    <w:rsid w:val="008D310E"/>
    <w:rsid w:val="009224B5"/>
    <w:rsid w:val="00926C38"/>
    <w:rsid w:val="00934FF8"/>
    <w:rsid w:val="009531E4"/>
    <w:rsid w:val="00956BE6"/>
    <w:rsid w:val="00983A22"/>
    <w:rsid w:val="009D46B4"/>
    <w:rsid w:val="009F7571"/>
    <w:rsid w:val="00A25655"/>
    <w:rsid w:val="00A51A03"/>
    <w:rsid w:val="00AF7AFA"/>
    <w:rsid w:val="00B26298"/>
    <w:rsid w:val="00BB4F77"/>
    <w:rsid w:val="00C029CC"/>
    <w:rsid w:val="00C163B9"/>
    <w:rsid w:val="00C42035"/>
    <w:rsid w:val="00CA7F07"/>
    <w:rsid w:val="00CC70FD"/>
    <w:rsid w:val="00CD5C25"/>
    <w:rsid w:val="00D00B94"/>
    <w:rsid w:val="00D039C3"/>
    <w:rsid w:val="00D4136A"/>
    <w:rsid w:val="00DB64FF"/>
    <w:rsid w:val="00DB6819"/>
    <w:rsid w:val="00E072B1"/>
    <w:rsid w:val="00E310E4"/>
    <w:rsid w:val="00E7640C"/>
    <w:rsid w:val="00EA0A27"/>
    <w:rsid w:val="00ED60C2"/>
    <w:rsid w:val="00ED623F"/>
    <w:rsid w:val="00F0344C"/>
    <w:rsid w:val="00F511AE"/>
    <w:rsid w:val="00FB682D"/>
    <w:rsid w:val="00FD7A63"/>
    <w:rsid w:val="00FF2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2F24B"/>
  <w15:docId w15:val="{A6223355-6BDB-41C7-869E-862729A9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C38"/>
    <w:pPr>
      <w:tabs>
        <w:tab w:val="left" w:pos="576"/>
        <w:tab w:val="left" w:pos="1152"/>
        <w:tab w:val="left" w:pos="1728"/>
        <w:tab w:val="left" w:pos="5760"/>
        <w:tab w:val="right" w:pos="9029"/>
      </w:tabs>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1316F3"/>
    <w:rPr>
      <w:sz w:val="24"/>
      <w:szCs w:val="24"/>
    </w:rPr>
  </w:style>
  <w:style w:type="paragraph" w:styleId="Header">
    <w:name w:val="header"/>
    <w:basedOn w:val="Normal"/>
    <w:link w:val="HeaderChar"/>
    <w:semiHidden/>
    <w:rsid w:val="001316F3"/>
    <w:pPr>
      <w:tabs>
        <w:tab w:val="clear" w:pos="576"/>
        <w:tab w:val="clear" w:pos="1152"/>
        <w:tab w:val="clear" w:pos="1728"/>
        <w:tab w:val="clear" w:pos="5760"/>
        <w:tab w:val="clear" w:pos="9029"/>
      </w:tabs>
      <w:jc w:val="center"/>
    </w:pPr>
  </w:style>
  <w:style w:type="character" w:customStyle="1" w:styleId="HeaderChar">
    <w:name w:val="Header Char"/>
    <w:basedOn w:val="DefaultParagraphFont"/>
    <w:link w:val="Header"/>
    <w:semiHidden/>
    <w:rsid w:val="001316F3"/>
    <w:rPr>
      <w:rFonts w:ascii="Times New Roman" w:eastAsia="Times New Roman" w:hAnsi="Times New Roman" w:cs="Times New Roman"/>
      <w:sz w:val="24"/>
      <w:szCs w:val="24"/>
    </w:rPr>
  </w:style>
  <w:style w:type="paragraph" w:styleId="Footer">
    <w:name w:val="footer"/>
    <w:basedOn w:val="Normal"/>
    <w:link w:val="FooterChar"/>
    <w:uiPriority w:val="99"/>
    <w:rsid w:val="001316F3"/>
    <w:pPr>
      <w:tabs>
        <w:tab w:val="clear" w:pos="576"/>
        <w:tab w:val="clear" w:pos="1152"/>
        <w:tab w:val="clear" w:pos="1728"/>
        <w:tab w:val="clear" w:pos="5760"/>
        <w:tab w:val="clear" w:pos="9029"/>
      </w:tabs>
      <w:spacing w:before="240" w:after="0"/>
      <w:jc w:val="center"/>
    </w:pPr>
    <w:rPr>
      <w:rFonts w:asciiTheme="minorHAnsi" w:eastAsiaTheme="minorHAnsi" w:hAnsiTheme="minorHAnsi" w:cstheme="minorBidi"/>
    </w:rPr>
  </w:style>
  <w:style w:type="character" w:customStyle="1" w:styleId="FooterChar1">
    <w:name w:val="Footer Char1"/>
    <w:basedOn w:val="DefaultParagraphFont"/>
    <w:uiPriority w:val="99"/>
    <w:semiHidden/>
    <w:rsid w:val="001316F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16F3"/>
    <w:rPr>
      <w:color w:val="0000FF"/>
      <w:u w:val="single"/>
    </w:rPr>
  </w:style>
  <w:style w:type="paragraph" w:styleId="ListParagraph">
    <w:name w:val="List Paragraph"/>
    <w:basedOn w:val="Normal"/>
    <w:uiPriority w:val="34"/>
    <w:qFormat/>
    <w:rsid w:val="001316F3"/>
    <w:pPr>
      <w:tabs>
        <w:tab w:val="clear" w:pos="576"/>
        <w:tab w:val="clear" w:pos="1152"/>
        <w:tab w:val="clear" w:pos="1728"/>
        <w:tab w:val="clear" w:pos="5760"/>
        <w:tab w:val="clear" w:pos="9029"/>
      </w:tabs>
      <w:ind w:left="720"/>
      <w:contextualSpacing/>
      <w:jc w:val="left"/>
    </w:pPr>
    <w:rPr>
      <w:rFonts w:ascii="Arial" w:hAnsi="Arial"/>
      <w:sz w:val="22"/>
    </w:rPr>
  </w:style>
  <w:style w:type="character" w:styleId="CommentReference">
    <w:name w:val="annotation reference"/>
    <w:basedOn w:val="DefaultParagraphFont"/>
    <w:uiPriority w:val="99"/>
    <w:semiHidden/>
    <w:unhideWhenUsed/>
    <w:rsid w:val="00172979"/>
    <w:rPr>
      <w:sz w:val="16"/>
      <w:szCs w:val="16"/>
    </w:rPr>
  </w:style>
  <w:style w:type="paragraph" w:styleId="CommentText">
    <w:name w:val="annotation text"/>
    <w:basedOn w:val="Normal"/>
    <w:link w:val="CommentTextChar"/>
    <w:uiPriority w:val="99"/>
    <w:semiHidden/>
    <w:unhideWhenUsed/>
    <w:rsid w:val="00172979"/>
    <w:rPr>
      <w:sz w:val="20"/>
      <w:szCs w:val="20"/>
    </w:rPr>
  </w:style>
  <w:style w:type="character" w:customStyle="1" w:styleId="CommentTextChar">
    <w:name w:val="Comment Text Char"/>
    <w:basedOn w:val="DefaultParagraphFont"/>
    <w:link w:val="CommentText"/>
    <w:uiPriority w:val="99"/>
    <w:semiHidden/>
    <w:rsid w:val="001729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2979"/>
    <w:rPr>
      <w:b/>
      <w:bCs/>
    </w:rPr>
  </w:style>
  <w:style w:type="character" w:customStyle="1" w:styleId="CommentSubjectChar">
    <w:name w:val="Comment Subject Char"/>
    <w:basedOn w:val="CommentTextChar"/>
    <w:link w:val="CommentSubject"/>
    <w:uiPriority w:val="99"/>
    <w:semiHidden/>
    <w:rsid w:val="0017297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729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979"/>
    <w:rPr>
      <w:rFonts w:ascii="Tahoma" w:eastAsia="Times New Roman" w:hAnsi="Tahoma" w:cs="Tahoma"/>
      <w:sz w:val="16"/>
      <w:szCs w:val="16"/>
    </w:rPr>
  </w:style>
  <w:style w:type="paragraph" w:styleId="Caption">
    <w:name w:val="caption"/>
    <w:basedOn w:val="Normal"/>
    <w:next w:val="Normal"/>
    <w:uiPriority w:val="35"/>
    <w:unhideWhenUsed/>
    <w:qFormat/>
    <w:rsid w:val="00ED623F"/>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D4136A"/>
    <w:rPr>
      <w:color w:val="800080" w:themeColor="followedHyperlink"/>
      <w:u w:val="single"/>
    </w:rPr>
  </w:style>
  <w:style w:type="table" w:styleId="TableGrid">
    <w:name w:val="Table Grid"/>
    <w:basedOn w:val="TableNormal"/>
    <w:uiPriority w:val="59"/>
    <w:rsid w:val="001A0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D46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4D46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90101-9FA7-44A4-A2D6-641898C5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admn0962</dc:creator>
  <cp:lastModifiedBy>Tetiana Hryshchuk</cp:lastModifiedBy>
  <cp:revision>5</cp:revision>
  <cp:lastPrinted>2013-06-27T11:15:00Z</cp:lastPrinted>
  <dcterms:created xsi:type="dcterms:W3CDTF">2018-10-18T11:34:00Z</dcterms:created>
  <dcterms:modified xsi:type="dcterms:W3CDTF">2025-07-07T10:59:00Z</dcterms:modified>
</cp:coreProperties>
</file>