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787A5" w14:textId="03BF8477" w:rsidR="00A579AB" w:rsidRPr="00E82297" w:rsidRDefault="1630C899" w:rsidP="00E82297">
      <w:pPr>
        <w:pStyle w:val="Heading1"/>
        <w:rPr>
          <w:rFonts w:ascii="Arial" w:hAnsi="Arial" w:cs="Arial"/>
          <w:b/>
        </w:rPr>
      </w:pPr>
      <w:r w:rsidRPr="00E82297">
        <w:rPr>
          <w:rFonts w:ascii="Arial" w:hAnsi="Arial" w:cs="Arial"/>
          <w:b/>
        </w:rPr>
        <w:t>Delivering an inclusive research funding system</w:t>
      </w:r>
    </w:p>
    <w:p w14:paraId="42C695C2" w14:textId="1BEB0EC3" w:rsidR="1630C899" w:rsidRPr="00E82297" w:rsidRDefault="1630C899" w:rsidP="00E82297">
      <w:r w:rsidRPr="00E82297">
        <w:t>University of Oxford, December 2022</w:t>
      </w:r>
    </w:p>
    <w:p w14:paraId="5088BAB0" w14:textId="2264368A" w:rsidR="1630C899" w:rsidRPr="00E82297" w:rsidRDefault="1630C899" w:rsidP="00E82297">
      <w:pPr>
        <w:pStyle w:val="Heading2"/>
        <w:rPr>
          <w:rFonts w:ascii="Arial" w:hAnsi="Arial" w:cs="Arial"/>
          <w:b/>
        </w:rPr>
      </w:pPr>
      <w:r w:rsidRPr="00E82297">
        <w:rPr>
          <w:rFonts w:ascii="Arial" w:hAnsi="Arial" w:cs="Arial"/>
          <w:b/>
        </w:rPr>
        <w:t>Funder actions</w:t>
      </w:r>
    </w:p>
    <w:p w14:paraId="0C8B8083" w14:textId="6440F8F4" w:rsidR="1630C899" w:rsidRPr="00E82297" w:rsidRDefault="1630C899" w:rsidP="00E82297">
      <w:pPr>
        <w:pStyle w:val="Heading3"/>
        <w:rPr>
          <w:rFonts w:ascii="Arial" w:hAnsi="Arial" w:cs="Arial"/>
        </w:rPr>
      </w:pPr>
      <w:r w:rsidRPr="00E82297">
        <w:rPr>
          <w:rFonts w:ascii="Arial" w:hAnsi="Arial" w:cs="Arial"/>
        </w:rPr>
        <w:t>Stage 1: Call developed and published</w:t>
      </w:r>
    </w:p>
    <w:p w14:paraId="47A30403" w14:textId="35D68B74" w:rsidR="1630C899" w:rsidRPr="00E82297" w:rsidRDefault="1630C899" w:rsidP="00E82297">
      <w:pPr>
        <w:pStyle w:val="ListParagraph"/>
        <w:numPr>
          <w:ilvl w:val="0"/>
          <w:numId w:val="10"/>
        </w:numPr>
      </w:pPr>
      <w:r w:rsidRPr="00E82297">
        <w:t>Minimise complexity</w:t>
      </w:r>
    </w:p>
    <w:p w14:paraId="79ED9C98" w14:textId="141496DD" w:rsidR="1630C899" w:rsidRPr="00E82297" w:rsidRDefault="1630C899" w:rsidP="00E82297">
      <w:pPr>
        <w:pStyle w:val="ListParagraph"/>
        <w:numPr>
          <w:ilvl w:val="0"/>
          <w:numId w:val="10"/>
        </w:numPr>
      </w:pPr>
      <w:r w:rsidRPr="00E82297">
        <w:t>Pre-announce schemes and requirements</w:t>
      </w:r>
    </w:p>
    <w:p w14:paraId="62EFE04D" w14:textId="751EA6BF" w:rsidR="1630C899" w:rsidRPr="00E82297" w:rsidRDefault="1630C899" w:rsidP="00E82297">
      <w:pPr>
        <w:pStyle w:val="ListParagraph"/>
        <w:numPr>
          <w:ilvl w:val="0"/>
          <w:numId w:val="10"/>
        </w:numPr>
      </w:pPr>
      <w:r w:rsidRPr="00E82297">
        <w:t>Listen to diverse voices in consultations</w:t>
      </w:r>
    </w:p>
    <w:p w14:paraId="135BB9FD" w14:textId="22F6EE1B" w:rsidR="1630C899" w:rsidRPr="00E82297" w:rsidRDefault="1630C899" w:rsidP="00E82297">
      <w:pPr>
        <w:pStyle w:val="ListParagraph"/>
        <w:numPr>
          <w:ilvl w:val="0"/>
          <w:numId w:val="10"/>
        </w:numPr>
      </w:pPr>
      <w:r w:rsidRPr="00E82297">
        <w:t>Design processes to be usable by a wide range of different people</w:t>
      </w:r>
    </w:p>
    <w:p w14:paraId="0827A0C1" w14:textId="16C35A8A" w:rsidR="1630C899" w:rsidRPr="00E82297" w:rsidRDefault="1630C899" w:rsidP="00E82297">
      <w:pPr>
        <w:pStyle w:val="ListParagraph"/>
        <w:numPr>
          <w:ilvl w:val="0"/>
          <w:numId w:val="10"/>
        </w:numPr>
      </w:pPr>
      <w:r w:rsidRPr="00E82297">
        <w:t>Provide adjustments and fund access costs</w:t>
      </w:r>
    </w:p>
    <w:p w14:paraId="35C6BA6B" w14:textId="11174B5C" w:rsidR="1630C899" w:rsidRPr="00E82297" w:rsidRDefault="1630C899" w:rsidP="00E82297">
      <w:pPr>
        <w:pStyle w:val="ListParagraph"/>
        <w:numPr>
          <w:ilvl w:val="0"/>
          <w:numId w:val="10"/>
        </w:numPr>
      </w:pPr>
      <w:r w:rsidRPr="00E82297">
        <w:t>Create targeted funding opportunities</w:t>
      </w:r>
    </w:p>
    <w:p w14:paraId="5C023562" w14:textId="691AEE45" w:rsidR="1630C899" w:rsidRPr="00E82297" w:rsidRDefault="1630C899" w:rsidP="00E82297">
      <w:pPr>
        <w:pStyle w:val="Heading3"/>
        <w:rPr>
          <w:rFonts w:ascii="Arial" w:hAnsi="Arial" w:cs="Arial"/>
        </w:rPr>
      </w:pPr>
      <w:r w:rsidRPr="00E82297">
        <w:rPr>
          <w:rFonts w:ascii="Arial" w:hAnsi="Arial" w:cs="Arial"/>
        </w:rPr>
        <w:t>Stage 2: Application</w:t>
      </w:r>
    </w:p>
    <w:p w14:paraId="5C8A4BD7" w14:textId="029C5EBA" w:rsidR="1630C899" w:rsidRPr="00E82297" w:rsidRDefault="1630C899" w:rsidP="00E82297">
      <w:pPr>
        <w:pStyle w:val="ListParagraph"/>
        <w:numPr>
          <w:ilvl w:val="0"/>
          <w:numId w:val="9"/>
        </w:numPr>
      </w:pPr>
      <w:r w:rsidRPr="00E82297">
        <w:t>Minimise support required</w:t>
      </w:r>
    </w:p>
    <w:p w14:paraId="4DBF7316" w14:textId="680D8528" w:rsidR="1630C899" w:rsidRPr="00E82297" w:rsidRDefault="1630C899" w:rsidP="00E82297">
      <w:pPr>
        <w:pStyle w:val="ListParagraph"/>
        <w:numPr>
          <w:ilvl w:val="0"/>
          <w:numId w:val="9"/>
        </w:numPr>
      </w:pPr>
      <w:r w:rsidRPr="00E82297">
        <w:t>Create inclusive and accessible documents and systems, and provide adjustments</w:t>
      </w:r>
    </w:p>
    <w:p w14:paraId="655E4F64" w14:textId="53A1E52A" w:rsidR="1630C899" w:rsidRPr="00E82297" w:rsidRDefault="1630C899" w:rsidP="00E82297">
      <w:pPr>
        <w:pStyle w:val="ListParagraph"/>
        <w:numPr>
          <w:ilvl w:val="0"/>
          <w:numId w:val="9"/>
        </w:numPr>
      </w:pPr>
      <w:r w:rsidRPr="00E82297">
        <w:t>Support researchers to develop effective networks</w:t>
      </w:r>
    </w:p>
    <w:p w14:paraId="016F009D" w14:textId="58567B3B" w:rsidR="1630C899" w:rsidRPr="00E82297" w:rsidRDefault="1630C899" w:rsidP="00E82297">
      <w:pPr>
        <w:pStyle w:val="Heading3"/>
        <w:rPr>
          <w:rFonts w:ascii="Arial" w:hAnsi="Arial" w:cs="Arial"/>
        </w:rPr>
      </w:pPr>
      <w:r w:rsidRPr="00E82297">
        <w:rPr>
          <w:rFonts w:ascii="Arial" w:hAnsi="Arial" w:cs="Arial"/>
        </w:rPr>
        <w:t>Stage 3: University sift / approval</w:t>
      </w:r>
    </w:p>
    <w:p w14:paraId="2CEB514B" w14:textId="521A4E2D" w:rsidR="1630C899" w:rsidRPr="00E82297" w:rsidRDefault="1630C899" w:rsidP="00E82297">
      <w:pPr>
        <w:pStyle w:val="Heading3"/>
        <w:rPr>
          <w:rFonts w:ascii="Arial" w:hAnsi="Arial" w:cs="Arial"/>
        </w:rPr>
      </w:pPr>
      <w:r w:rsidRPr="00E82297">
        <w:rPr>
          <w:rFonts w:ascii="Arial" w:hAnsi="Arial" w:cs="Arial"/>
        </w:rPr>
        <w:t>Stage 4: Funder office review</w:t>
      </w:r>
    </w:p>
    <w:p w14:paraId="12590E9E" w14:textId="3DAB1D3C" w:rsidR="1630C899" w:rsidRPr="00E82297" w:rsidRDefault="1630C899" w:rsidP="00E82297">
      <w:pPr>
        <w:pStyle w:val="ListParagraph"/>
        <w:numPr>
          <w:ilvl w:val="0"/>
          <w:numId w:val="8"/>
        </w:numPr>
      </w:pPr>
      <w:r w:rsidRPr="00E82297">
        <w:t>Increase flexibility</w:t>
      </w:r>
    </w:p>
    <w:p w14:paraId="5C28D3F5" w14:textId="5079E5B5" w:rsidR="1630C899" w:rsidRPr="00E82297" w:rsidRDefault="1630C899" w:rsidP="00E82297">
      <w:pPr>
        <w:pStyle w:val="Heading3"/>
        <w:rPr>
          <w:rFonts w:ascii="Arial" w:hAnsi="Arial" w:cs="Arial"/>
        </w:rPr>
      </w:pPr>
      <w:r w:rsidRPr="00E82297">
        <w:rPr>
          <w:rFonts w:ascii="Arial" w:hAnsi="Arial" w:cs="Arial"/>
        </w:rPr>
        <w:t>Stage 5: Assessment</w:t>
      </w:r>
    </w:p>
    <w:p w14:paraId="256E0CAB" w14:textId="10CC8279" w:rsidR="1630C899" w:rsidRPr="00E82297" w:rsidRDefault="1630C899" w:rsidP="00E82297">
      <w:pPr>
        <w:pStyle w:val="ListParagraph"/>
        <w:numPr>
          <w:ilvl w:val="0"/>
          <w:numId w:val="7"/>
        </w:numPr>
      </w:pPr>
      <w:r w:rsidRPr="00E82297">
        <w:t>Focus individual assessment on potential to deliver</w:t>
      </w:r>
    </w:p>
    <w:p w14:paraId="76CD705D" w14:textId="06DAAF27" w:rsidR="1630C899" w:rsidRPr="00E82297" w:rsidRDefault="1630C899" w:rsidP="00E82297">
      <w:pPr>
        <w:pStyle w:val="ListParagraph"/>
        <w:numPr>
          <w:ilvl w:val="0"/>
          <w:numId w:val="7"/>
        </w:numPr>
      </w:pPr>
      <w:r w:rsidRPr="00E82297">
        <w:t>Prevent bias from impacting decisions</w:t>
      </w:r>
    </w:p>
    <w:p w14:paraId="012A36B0" w14:textId="6934F8BD" w:rsidR="1630C899" w:rsidRPr="00E82297" w:rsidRDefault="1630C899" w:rsidP="00E82297">
      <w:pPr>
        <w:pStyle w:val="ListParagraph"/>
        <w:numPr>
          <w:ilvl w:val="0"/>
          <w:numId w:val="7"/>
        </w:numPr>
      </w:pPr>
      <w:r w:rsidRPr="00E82297">
        <w:t>Account for structural inequality</w:t>
      </w:r>
    </w:p>
    <w:p w14:paraId="12C4C037" w14:textId="7620B17D" w:rsidR="1630C899" w:rsidRPr="00E82297" w:rsidRDefault="1630C899" w:rsidP="00E82297">
      <w:pPr>
        <w:pStyle w:val="ListParagraph"/>
        <w:numPr>
          <w:ilvl w:val="0"/>
          <w:numId w:val="7"/>
        </w:numPr>
      </w:pPr>
      <w:r w:rsidRPr="00E82297">
        <w:t>Minimise ambiguity in scoring systems</w:t>
      </w:r>
    </w:p>
    <w:p w14:paraId="5478E432" w14:textId="7B60869F" w:rsidR="1630C899" w:rsidRPr="00E82297" w:rsidRDefault="1630C899" w:rsidP="00E82297">
      <w:pPr>
        <w:pStyle w:val="ListParagraph"/>
        <w:numPr>
          <w:ilvl w:val="0"/>
          <w:numId w:val="7"/>
        </w:numPr>
      </w:pPr>
      <w:r w:rsidRPr="00E82297">
        <w:t>Use open recruitment for reviewers</w:t>
      </w:r>
    </w:p>
    <w:p w14:paraId="630E1578" w14:textId="15770C03" w:rsidR="1630C899" w:rsidRPr="00E82297" w:rsidRDefault="1630C899" w:rsidP="00E82297">
      <w:pPr>
        <w:pStyle w:val="Heading3"/>
        <w:rPr>
          <w:rFonts w:ascii="Arial" w:hAnsi="Arial" w:cs="Arial"/>
        </w:rPr>
      </w:pPr>
      <w:r w:rsidRPr="00E82297">
        <w:rPr>
          <w:rFonts w:ascii="Arial" w:hAnsi="Arial" w:cs="Arial"/>
        </w:rPr>
        <w:t>Stage 6: Award</w:t>
      </w:r>
    </w:p>
    <w:p w14:paraId="373C52F7" w14:textId="64668ACE" w:rsidR="1630C899" w:rsidRPr="00E82297" w:rsidRDefault="1630C899" w:rsidP="00E82297">
      <w:pPr>
        <w:pStyle w:val="ListParagraph"/>
        <w:numPr>
          <w:ilvl w:val="0"/>
          <w:numId w:val="5"/>
        </w:numPr>
      </w:pPr>
      <w:r w:rsidRPr="00E82297">
        <w:t>Provide adjustments required to carry out research, and fund access costs</w:t>
      </w:r>
    </w:p>
    <w:p w14:paraId="6EE40ECF" w14:textId="112AF183" w:rsidR="1630C899" w:rsidRPr="00E82297" w:rsidRDefault="1630C899" w:rsidP="00E82297">
      <w:pPr>
        <w:pStyle w:val="Heading3"/>
        <w:rPr>
          <w:rFonts w:ascii="Arial" w:hAnsi="Arial" w:cs="Arial"/>
        </w:rPr>
      </w:pPr>
      <w:r w:rsidRPr="00E82297">
        <w:rPr>
          <w:rFonts w:ascii="Arial" w:hAnsi="Arial" w:cs="Arial"/>
        </w:rPr>
        <w:t>Cross cutting</w:t>
      </w:r>
    </w:p>
    <w:p w14:paraId="23C41193" w14:textId="54ED8869" w:rsidR="1630C899" w:rsidRPr="00E82297" w:rsidRDefault="1630C899" w:rsidP="00E82297">
      <w:pPr>
        <w:pStyle w:val="ListParagraph"/>
        <w:numPr>
          <w:ilvl w:val="0"/>
          <w:numId w:val="6"/>
        </w:numPr>
      </w:pPr>
      <w:r w:rsidRPr="00E82297">
        <w:t>Review policies to address unequal impacts</w:t>
      </w:r>
    </w:p>
    <w:p w14:paraId="24F9FB08" w14:textId="1CFAC29A" w:rsidR="1630C899" w:rsidRPr="00E82297" w:rsidRDefault="1630C899" w:rsidP="00E82297">
      <w:pPr>
        <w:pStyle w:val="ListParagraph"/>
        <w:numPr>
          <w:ilvl w:val="0"/>
          <w:numId w:val="6"/>
        </w:numPr>
      </w:pPr>
      <w:r w:rsidRPr="00E82297">
        <w:t>Trial and evaluate new mechani</w:t>
      </w:r>
      <w:bookmarkStart w:id="0" w:name="_GoBack"/>
      <w:bookmarkEnd w:id="0"/>
      <w:r w:rsidRPr="00E82297">
        <w:t>sms for funding</w:t>
      </w:r>
    </w:p>
    <w:p w14:paraId="3087D24D" w14:textId="5FF7F9CD" w:rsidR="1630C899" w:rsidRPr="00E82297" w:rsidRDefault="1630C899" w:rsidP="00E82297">
      <w:pPr>
        <w:pStyle w:val="Heading2"/>
        <w:rPr>
          <w:rFonts w:ascii="Arial" w:hAnsi="Arial" w:cs="Arial"/>
          <w:b/>
        </w:rPr>
      </w:pPr>
      <w:r w:rsidRPr="00E82297">
        <w:rPr>
          <w:rFonts w:ascii="Arial" w:hAnsi="Arial" w:cs="Arial"/>
          <w:b/>
        </w:rPr>
        <w:t>University actions</w:t>
      </w:r>
    </w:p>
    <w:p w14:paraId="2EA277C0" w14:textId="0000A7CA" w:rsidR="1630C899" w:rsidRPr="00E82297" w:rsidRDefault="1630C899" w:rsidP="00E82297">
      <w:pPr>
        <w:pStyle w:val="Heading3"/>
        <w:rPr>
          <w:rFonts w:ascii="Arial" w:hAnsi="Arial" w:cs="Arial"/>
        </w:rPr>
      </w:pPr>
      <w:r w:rsidRPr="00E82297">
        <w:rPr>
          <w:rFonts w:ascii="Arial" w:hAnsi="Arial" w:cs="Arial"/>
        </w:rPr>
        <w:t>Stage 1: Call developed and published</w:t>
      </w:r>
    </w:p>
    <w:p w14:paraId="13D592E5" w14:textId="22F6EE1B" w:rsidR="1630C899" w:rsidRPr="00E82297" w:rsidRDefault="1630C899" w:rsidP="00E82297">
      <w:pPr>
        <w:pStyle w:val="ListParagraph"/>
        <w:numPr>
          <w:ilvl w:val="0"/>
          <w:numId w:val="10"/>
        </w:numPr>
      </w:pPr>
      <w:r w:rsidRPr="00E82297">
        <w:t>Design processes to be usable by a wide range of different people</w:t>
      </w:r>
    </w:p>
    <w:p w14:paraId="0681610A" w14:textId="16C35A8A" w:rsidR="1630C899" w:rsidRPr="00E82297" w:rsidRDefault="1630C899" w:rsidP="00E82297">
      <w:pPr>
        <w:pStyle w:val="ListParagraph"/>
        <w:numPr>
          <w:ilvl w:val="0"/>
          <w:numId w:val="10"/>
        </w:numPr>
      </w:pPr>
      <w:r w:rsidRPr="00E82297">
        <w:t>Provide adjustments and fund access costs</w:t>
      </w:r>
    </w:p>
    <w:p w14:paraId="30A8182E" w14:textId="3DD2BF0E" w:rsidR="1630C899" w:rsidRPr="00E82297" w:rsidRDefault="1630C899" w:rsidP="00E82297">
      <w:pPr>
        <w:pStyle w:val="ListParagraph"/>
        <w:numPr>
          <w:ilvl w:val="0"/>
          <w:numId w:val="10"/>
        </w:numPr>
      </w:pPr>
      <w:r w:rsidRPr="00E82297">
        <w:t>Create targeted funding opportunities</w:t>
      </w:r>
    </w:p>
    <w:p w14:paraId="64482C20" w14:textId="32802223" w:rsidR="1630C899" w:rsidRPr="00E82297" w:rsidRDefault="1630C899" w:rsidP="00E82297">
      <w:pPr>
        <w:pStyle w:val="Heading3"/>
        <w:rPr>
          <w:rFonts w:ascii="Arial" w:hAnsi="Arial" w:cs="Arial"/>
        </w:rPr>
      </w:pPr>
      <w:r w:rsidRPr="00E82297">
        <w:rPr>
          <w:rFonts w:ascii="Arial" w:hAnsi="Arial" w:cs="Arial"/>
        </w:rPr>
        <w:t>Stage 2: Application</w:t>
      </w:r>
    </w:p>
    <w:p w14:paraId="44A12092" w14:textId="0E8B0CF9" w:rsidR="1630C899" w:rsidRPr="00E82297" w:rsidRDefault="1630C899" w:rsidP="00E82297">
      <w:pPr>
        <w:pStyle w:val="ListParagraph"/>
        <w:numPr>
          <w:ilvl w:val="0"/>
          <w:numId w:val="4"/>
        </w:numPr>
      </w:pPr>
      <w:r w:rsidRPr="00E82297">
        <w:t>Disseminate opportunities widely</w:t>
      </w:r>
    </w:p>
    <w:p w14:paraId="1B50EAA1" w14:textId="40408CA4" w:rsidR="1630C899" w:rsidRPr="00E82297" w:rsidRDefault="1630C899" w:rsidP="00E82297">
      <w:pPr>
        <w:pStyle w:val="ListParagraph"/>
        <w:numPr>
          <w:ilvl w:val="0"/>
          <w:numId w:val="4"/>
        </w:numPr>
      </w:pPr>
      <w:r w:rsidRPr="00E82297">
        <w:t>Provide specialist support</w:t>
      </w:r>
    </w:p>
    <w:p w14:paraId="2A818520" w14:textId="362FB88E" w:rsidR="1630C899" w:rsidRPr="00E82297" w:rsidRDefault="1630C899" w:rsidP="00E82297">
      <w:pPr>
        <w:pStyle w:val="ListParagraph"/>
        <w:numPr>
          <w:ilvl w:val="0"/>
          <w:numId w:val="4"/>
        </w:numPr>
      </w:pPr>
      <w:r w:rsidRPr="00E82297">
        <w:t>Support researchers to develop effective networks</w:t>
      </w:r>
    </w:p>
    <w:p w14:paraId="65D19FCC" w14:textId="2FEB33B1" w:rsidR="1630C899" w:rsidRPr="00E82297" w:rsidRDefault="1630C899" w:rsidP="00E82297">
      <w:pPr>
        <w:pStyle w:val="Heading3"/>
        <w:rPr>
          <w:rFonts w:ascii="Arial" w:hAnsi="Arial" w:cs="Arial"/>
        </w:rPr>
      </w:pPr>
      <w:r w:rsidRPr="00E82297">
        <w:rPr>
          <w:rFonts w:ascii="Arial" w:hAnsi="Arial" w:cs="Arial"/>
        </w:rPr>
        <w:lastRenderedPageBreak/>
        <w:t>Stage 3: University sift / approval</w:t>
      </w:r>
    </w:p>
    <w:p w14:paraId="14FDFD56" w14:textId="210647D8" w:rsidR="1630C899" w:rsidRPr="00E82297" w:rsidRDefault="1630C899" w:rsidP="00E82297">
      <w:pPr>
        <w:pStyle w:val="ListParagraph"/>
        <w:numPr>
          <w:ilvl w:val="0"/>
          <w:numId w:val="3"/>
        </w:numPr>
      </w:pPr>
      <w:r w:rsidRPr="00E82297">
        <w:t>Minimise complexity and increase flexibility</w:t>
      </w:r>
    </w:p>
    <w:p w14:paraId="747D1EDA" w14:textId="27D12E38" w:rsidR="1630C899" w:rsidRPr="00E82297" w:rsidRDefault="1630C899" w:rsidP="00E82297">
      <w:pPr>
        <w:pStyle w:val="ListParagraph"/>
        <w:numPr>
          <w:ilvl w:val="0"/>
          <w:numId w:val="3"/>
        </w:numPr>
      </w:pPr>
      <w:r w:rsidRPr="00E82297">
        <w:t>Minimise deadlines near holidays</w:t>
      </w:r>
    </w:p>
    <w:p w14:paraId="40FB362D" w14:textId="19819E18" w:rsidR="1630C899" w:rsidRPr="00E82297" w:rsidRDefault="1630C899" w:rsidP="00E82297">
      <w:pPr>
        <w:pStyle w:val="ListParagraph"/>
        <w:numPr>
          <w:ilvl w:val="0"/>
          <w:numId w:val="3"/>
        </w:numPr>
      </w:pPr>
      <w:r w:rsidRPr="00E82297">
        <w:t>Use inclusive and fair assessment criteria</w:t>
      </w:r>
    </w:p>
    <w:p w14:paraId="653705C6" w14:textId="4C67C416" w:rsidR="1630C899" w:rsidRPr="00E82297" w:rsidRDefault="1630C899" w:rsidP="00E82297">
      <w:pPr>
        <w:pStyle w:val="ListParagraph"/>
        <w:numPr>
          <w:ilvl w:val="0"/>
          <w:numId w:val="3"/>
        </w:numPr>
      </w:pPr>
      <w:r w:rsidRPr="00E82297">
        <w:t>Prevent bias from impacting decisions</w:t>
      </w:r>
    </w:p>
    <w:p w14:paraId="270D6004" w14:textId="6BACFADE" w:rsidR="1630C899" w:rsidRPr="00E82297" w:rsidRDefault="1630C899" w:rsidP="00E82297">
      <w:pPr>
        <w:pStyle w:val="ListParagraph"/>
        <w:numPr>
          <w:ilvl w:val="0"/>
          <w:numId w:val="3"/>
        </w:numPr>
      </w:pPr>
      <w:r w:rsidRPr="00E82297">
        <w:t>Account for structural inequality</w:t>
      </w:r>
    </w:p>
    <w:p w14:paraId="16FD61A7" w14:textId="325653C8" w:rsidR="1630C899" w:rsidRPr="00E82297" w:rsidRDefault="1630C899" w:rsidP="00E82297">
      <w:pPr>
        <w:pStyle w:val="Heading3"/>
        <w:rPr>
          <w:rFonts w:ascii="Arial" w:hAnsi="Arial" w:cs="Arial"/>
        </w:rPr>
      </w:pPr>
      <w:r w:rsidRPr="00E82297">
        <w:rPr>
          <w:rFonts w:ascii="Arial" w:hAnsi="Arial" w:cs="Arial"/>
        </w:rPr>
        <w:t>Stage 4: Funder office review</w:t>
      </w:r>
    </w:p>
    <w:p w14:paraId="7AD3653A" w14:textId="746F0D26" w:rsidR="1630C899" w:rsidRPr="00E82297" w:rsidRDefault="1630C899" w:rsidP="00E82297">
      <w:pPr>
        <w:pStyle w:val="Heading3"/>
        <w:rPr>
          <w:rFonts w:ascii="Arial" w:hAnsi="Arial" w:cs="Arial"/>
        </w:rPr>
      </w:pPr>
      <w:r w:rsidRPr="00E82297">
        <w:rPr>
          <w:rFonts w:ascii="Arial" w:hAnsi="Arial" w:cs="Arial"/>
        </w:rPr>
        <w:t>Stage 5: Assessment</w:t>
      </w:r>
    </w:p>
    <w:p w14:paraId="5341E181" w14:textId="3DDE814C" w:rsidR="1630C899" w:rsidRPr="00E82297" w:rsidRDefault="1630C899" w:rsidP="00E82297">
      <w:pPr>
        <w:pStyle w:val="Heading3"/>
        <w:rPr>
          <w:rFonts w:ascii="Arial" w:hAnsi="Arial" w:cs="Arial"/>
        </w:rPr>
      </w:pPr>
      <w:r w:rsidRPr="00E82297">
        <w:rPr>
          <w:rFonts w:ascii="Arial" w:hAnsi="Arial" w:cs="Arial"/>
        </w:rPr>
        <w:t>Stage 6: Award</w:t>
      </w:r>
    </w:p>
    <w:p w14:paraId="35E5DA77" w14:textId="5C76A17A" w:rsidR="1630C899" w:rsidRPr="00E82297" w:rsidRDefault="1630C899" w:rsidP="00E82297">
      <w:pPr>
        <w:pStyle w:val="ListParagraph"/>
        <w:numPr>
          <w:ilvl w:val="0"/>
          <w:numId w:val="2"/>
        </w:numPr>
      </w:pPr>
      <w:r w:rsidRPr="00E82297">
        <w:t>Provide adjustments required to carry out research, and fund access costs</w:t>
      </w:r>
    </w:p>
    <w:p w14:paraId="45271DE6" w14:textId="42CAAFB3" w:rsidR="1630C899" w:rsidRPr="00E82297" w:rsidRDefault="1630C899" w:rsidP="00E82297">
      <w:pPr>
        <w:pStyle w:val="Heading3"/>
        <w:rPr>
          <w:rFonts w:ascii="Arial" w:hAnsi="Arial" w:cs="Arial"/>
        </w:rPr>
      </w:pPr>
      <w:r w:rsidRPr="00E82297">
        <w:rPr>
          <w:rFonts w:ascii="Arial" w:hAnsi="Arial" w:cs="Arial"/>
        </w:rPr>
        <w:t>Cross cutting</w:t>
      </w:r>
    </w:p>
    <w:p w14:paraId="1427735F" w14:textId="2F97276F" w:rsidR="1630C899" w:rsidRPr="00E82297" w:rsidRDefault="1630C899" w:rsidP="00E82297">
      <w:pPr>
        <w:pStyle w:val="ListParagraph"/>
        <w:numPr>
          <w:ilvl w:val="0"/>
          <w:numId w:val="1"/>
        </w:numPr>
      </w:pPr>
      <w:r w:rsidRPr="00E82297">
        <w:t>Provide support for researchers suffering from discrimination</w:t>
      </w:r>
    </w:p>
    <w:p w14:paraId="493CFABC" w14:textId="6FB70146" w:rsidR="1630C899" w:rsidRPr="00E82297" w:rsidRDefault="1630C899" w:rsidP="00E82297">
      <w:pPr>
        <w:pStyle w:val="ListParagraph"/>
        <w:numPr>
          <w:ilvl w:val="0"/>
          <w:numId w:val="1"/>
        </w:numPr>
      </w:pPr>
      <w:r w:rsidRPr="00E82297">
        <w:t>Equip managers to lead inclusively</w:t>
      </w:r>
    </w:p>
    <w:p w14:paraId="10AE1BE3" w14:textId="632034A2" w:rsidR="7ADC1574" w:rsidRPr="00E82297" w:rsidRDefault="7ADC1574" w:rsidP="00E82297"/>
    <w:sectPr w:rsidR="7ADC1574" w:rsidRPr="00E8229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01C5"/>
    <w:multiLevelType w:val="hybridMultilevel"/>
    <w:tmpl w:val="D38C25B8"/>
    <w:lvl w:ilvl="0" w:tplc="6442A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E5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807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40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0B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CB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48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AC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EA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B63B"/>
    <w:multiLevelType w:val="hybridMultilevel"/>
    <w:tmpl w:val="3D6CB39C"/>
    <w:lvl w:ilvl="0" w:tplc="FB5A3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AA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767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87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86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CD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8F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62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0A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3454"/>
    <w:multiLevelType w:val="hybridMultilevel"/>
    <w:tmpl w:val="3862646E"/>
    <w:lvl w:ilvl="0" w:tplc="2DD6B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25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AA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A6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8D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C2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61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AA0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302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819E5"/>
    <w:multiLevelType w:val="hybridMultilevel"/>
    <w:tmpl w:val="03D082A6"/>
    <w:lvl w:ilvl="0" w:tplc="AFB68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A8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843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22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20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2C2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48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2D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27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2AAE1"/>
    <w:multiLevelType w:val="hybridMultilevel"/>
    <w:tmpl w:val="F8022A00"/>
    <w:lvl w:ilvl="0" w:tplc="8C6A2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05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A4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27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40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EA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E5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CB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286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4AE3E"/>
    <w:multiLevelType w:val="hybridMultilevel"/>
    <w:tmpl w:val="BCDA9558"/>
    <w:lvl w:ilvl="0" w:tplc="FC6C7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E3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49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A1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0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E7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CB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06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8C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C43C5"/>
    <w:multiLevelType w:val="hybridMultilevel"/>
    <w:tmpl w:val="44F2800E"/>
    <w:lvl w:ilvl="0" w:tplc="3ECEB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81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7CA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EB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0E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6CB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EE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0F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26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16C7F"/>
    <w:multiLevelType w:val="hybridMultilevel"/>
    <w:tmpl w:val="18B06980"/>
    <w:lvl w:ilvl="0" w:tplc="CCC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8D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40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ED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4B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3C7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2B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EA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003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EA3F2"/>
    <w:multiLevelType w:val="hybridMultilevel"/>
    <w:tmpl w:val="62663D42"/>
    <w:lvl w:ilvl="0" w:tplc="A178E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CC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AEB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8E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0F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C0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AA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07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8C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B8D92"/>
    <w:multiLevelType w:val="hybridMultilevel"/>
    <w:tmpl w:val="25DCD630"/>
    <w:lvl w:ilvl="0" w:tplc="68168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03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E7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E0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67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27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2A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6A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CE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3C824"/>
    <w:multiLevelType w:val="hybridMultilevel"/>
    <w:tmpl w:val="5D4EDA58"/>
    <w:lvl w:ilvl="0" w:tplc="E97A9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29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185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4C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42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66E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2A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CA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0E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FC248"/>
    <w:multiLevelType w:val="hybridMultilevel"/>
    <w:tmpl w:val="D3BA13A2"/>
    <w:lvl w:ilvl="0" w:tplc="864A2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2C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80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A6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00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E7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6B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C7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C07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20FCA"/>
    <w:multiLevelType w:val="hybridMultilevel"/>
    <w:tmpl w:val="4D6448BE"/>
    <w:lvl w:ilvl="0" w:tplc="0AC0E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AC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86F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7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CE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E4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2B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47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03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12"/>
  </w:num>
  <w:num w:numId="10">
    <w:abstractNumId w:val="3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365BDB"/>
    <w:rsid w:val="0064AB90"/>
    <w:rsid w:val="00A579AB"/>
    <w:rsid w:val="00E82297"/>
    <w:rsid w:val="02086977"/>
    <w:rsid w:val="04900F45"/>
    <w:rsid w:val="05400A39"/>
    <w:rsid w:val="06D3ED14"/>
    <w:rsid w:val="071FA299"/>
    <w:rsid w:val="1630C899"/>
    <w:rsid w:val="1874A668"/>
    <w:rsid w:val="27E2BCC4"/>
    <w:rsid w:val="297E8D25"/>
    <w:rsid w:val="2B013529"/>
    <w:rsid w:val="2B365BDB"/>
    <w:rsid w:val="2E38D5EB"/>
    <w:rsid w:val="3A6F4B85"/>
    <w:rsid w:val="3B1758F3"/>
    <w:rsid w:val="53844427"/>
    <w:rsid w:val="55B6E71F"/>
    <w:rsid w:val="56781CEA"/>
    <w:rsid w:val="5C81C3B0"/>
    <w:rsid w:val="64313A88"/>
    <w:rsid w:val="69DF4641"/>
    <w:rsid w:val="6C3C4C6D"/>
    <w:rsid w:val="710FBD90"/>
    <w:rsid w:val="7872C207"/>
    <w:rsid w:val="7ADC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65BDB"/>
  <w15:chartTrackingRefBased/>
  <w15:docId w15:val="{4964B46B-453C-451E-BF50-E193DCCD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297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Gladstone</dc:creator>
  <cp:keywords/>
  <dc:description/>
  <cp:lastModifiedBy>Jennifer Gladstone</cp:lastModifiedBy>
  <cp:revision>3</cp:revision>
  <dcterms:created xsi:type="dcterms:W3CDTF">2022-12-13T15:10:00Z</dcterms:created>
  <dcterms:modified xsi:type="dcterms:W3CDTF">2022-12-13T15:30:00Z</dcterms:modified>
</cp:coreProperties>
</file>