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676"/>
      </w:tblGrid>
      <w:tr w:rsidR="00681E40" w:rsidRPr="00681E40" w14:paraId="53C524E9" w14:textId="77777777" w:rsidTr="00CF29E9">
        <w:trPr>
          <w:cantSplit/>
          <w:trHeight w:val="567"/>
        </w:trPr>
        <w:tc>
          <w:tcPr>
            <w:tcW w:w="1064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003366"/>
          </w:tcPr>
          <w:p w14:paraId="7C4DE7DE" w14:textId="0721D75D" w:rsidR="00681E40" w:rsidRPr="00681E40" w:rsidRDefault="00681E40" w:rsidP="00374A08">
            <w:pPr>
              <w:widowControl w:val="0"/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81E40">
              <w:rPr>
                <w:sz w:val="22"/>
                <w:szCs w:val="22"/>
              </w:rPr>
              <w:br w:type="page"/>
            </w:r>
            <w:r w:rsidRPr="00681E40">
              <w:rPr>
                <w:rFonts w:cs="Arial"/>
                <w:b/>
                <w:sz w:val="22"/>
                <w:szCs w:val="22"/>
              </w:rPr>
              <w:t>Principal Investigator</w:t>
            </w:r>
          </w:p>
        </w:tc>
      </w:tr>
      <w:tr w:rsidR="00681E40" w:rsidRPr="00681E40" w14:paraId="568808DA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D82725" w14:textId="34620A0A" w:rsidR="00681E40" w:rsidRPr="00681E40" w:rsidRDefault="00AD1E43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</w:t>
            </w:r>
            <w:r w:rsidR="00681E40" w:rsidRPr="00681E40">
              <w:rPr>
                <w:rFonts w:cs="Arial"/>
                <w:bCs/>
                <w:iCs/>
                <w:noProof/>
                <w:sz w:val="22"/>
                <w:szCs w:val="22"/>
              </w:rPr>
              <w:t>ame</w:t>
            </w:r>
          </w:p>
        </w:tc>
        <w:tc>
          <w:tcPr>
            <w:tcW w:w="66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6E629200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5A92D4DB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BC880F7" w14:textId="08C1C450" w:rsidR="00681E40" w:rsidRPr="00681E40" w:rsidRDefault="00AD1E43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</w:t>
            </w:r>
            <w:r w:rsidR="00681E40"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ame of student </w:t>
            </w:r>
            <w:r w:rsidR="00681E40" w:rsidRPr="00806F1F">
              <w:rPr>
                <w:rFonts w:cs="Arial"/>
                <w:bCs/>
                <w:i/>
                <w:iCs/>
                <w:noProof/>
                <w:szCs w:val="20"/>
              </w:rPr>
              <w:t>(if student research)</w:t>
            </w:r>
          </w:p>
        </w:tc>
        <w:tc>
          <w:tcPr>
            <w:tcW w:w="66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1608618B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72BEB54E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39A737" w14:textId="4222E7CE" w:rsidR="00681E40" w:rsidRPr="00681E40" w:rsidRDefault="00681E40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>Department or Institute</w:t>
            </w:r>
          </w:p>
        </w:tc>
        <w:tc>
          <w:tcPr>
            <w:tcW w:w="66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</w:tcPr>
          <w:p w14:paraId="0ED093B1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681E40" w:rsidRPr="00681E40" w14:paraId="1AAB1601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D2C2545" w14:textId="250056F1" w:rsidR="00681E40" w:rsidRPr="00681E40" w:rsidRDefault="007B0788" w:rsidP="00681E40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University e</w:t>
            </w:r>
            <w:r w:rsidR="00681E40" w:rsidRPr="00681E40">
              <w:rPr>
                <w:rFonts w:cs="Arial"/>
                <w:bCs/>
                <w:iCs/>
                <w:sz w:val="22"/>
                <w:szCs w:val="22"/>
              </w:rPr>
              <w:t>mail address</w:t>
            </w:r>
          </w:p>
        </w:tc>
        <w:tc>
          <w:tcPr>
            <w:tcW w:w="667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619E8D99" w14:textId="77777777" w:rsidR="00681E40" w:rsidRPr="00681E40" w:rsidRDefault="00681E40" w:rsidP="00681E40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</w:tbl>
    <w:p w14:paraId="037AF88F" w14:textId="77777777" w:rsidR="006E7DC2" w:rsidRDefault="006E7DC2" w:rsidP="008C7364"/>
    <w:tbl>
      <w:tblPr>
        <w:tblW w:w="1064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676"/>
      </w:tblGrid>
      <w:tr w:rsidR="00A66EE1" w:rsidRPr="00681E40" w14:paraId="49F0D4F4" w14:textId="77777777" w:rsidTr="00CF29E9">
        <w:trPr>
          <w:cantSplit/>
          <w:trHeight w:val="567"/>
        </w:trPr>
        <w:tc>
          <w:tcPr>
            <w:tcW w:w="106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003366"/>
          </w:tcPr>
          <w:p w14:paraId="2B17C517" w14:textId="77777777" w:rsidR="00A66EE1" w:rsidRPr="00681E40" w:rsidRDefault="00A66EE1" w:rsidP="00853AED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Details</w:t>
            </w:r>
          </w:p>
        </w:tc>
      </w:tr>
      <w:tr w:rsidR="00A66EE1" w:rsidRPr="00681E40" w14:paraId="321C2746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266710" w14:textId="77777777" w:rsidR="00A66EE1" w:rsidRPr="00681E40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Full t</w:t>
            </w: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itle of research 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study</w:t>
            </w:r>
          </w:p>
        </w:tc>
        <w:tc>
          <w:tcPr>
            <w:tcW w:w="66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74CA328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7820B123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1B77ED" w14:textId="77777777" w:rsidR="00A66EE1" w:rsidRPr="00681E40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CUREC ethics</w:t>
            </w:r>
            <w:r w:rsidRPr="00681E40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 approval reference</w:t>
            </w:r>
          </w:p>
        </w:tc>
        <w:tc>
          <w:tcPr>
            <w:tcW w:w="66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1D4B496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6C49E989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93872F8" w14:textId="6B9B01FE" w:rsidR="00A66EE1" w:rsidRPr="00681E40" w:rsidRDefault="008C7364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 xml:space="preserve">Date of </w:t>
            </w:r>
            <w:r w:rsidR="000E4C7A">
              <w:rPr>
                <w:rFonts w:cs="Arial"/>
                <w:bCs/>
                <w:iCs/>
                <w:noProof/>
                <w:sz w:val="22"/>
                <w:szCs w:val="22"/>
              </w:rPr>
              <w:t xml:space="preserve">this </w:t>
            </w:r>
            <w:r>
              <w:rPr>
                <w:rFonts w:cs="Arial"/>
                <w:bCs/>
                <w:iCs/>
                <w:noProof/>
                <w:sz w:val="22"/>
                <w:szCs w:val="22"/>
              </w:rPr>
              <w:t>amendment</w:t>
            </w:r>
          </w:p>
        </w:tc>
        <w:tc>
          <w:tcPr>
            <w:tcW w:w="66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59F5343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A66EE1" w:rsidRPr="00681E40" w14:paraId="626F9853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10F73" w14:textId="77777777" w:rsidR="00A66EE1" w:rsidRDefault="00A66EE1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Number of previous amendments submitted since original approval</w:t>
            </w:r>
          </w:p>
        </w:tc>
        <w:tc>
          <w:tcPr>
            <w:tcW w:w="66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A0A9128" w14:textId="77777777" w:rsidR="00A66EE1" w:rsidRPr="00681E40" w:rsidRDefault="00A66EE1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  <w:tr w:rsidR="000E4C7A" w:rsidRPr="00681E40" w14:paraId="74B1A2D8" w14:textId="7777777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951CC07" w14:textId="557B215E" w:rsidR="000E4C7A" w:rsidRDefault="000E4C7A" w:rsidP="00853AED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  <w:r>
              <w:rPr>
                <w:rFonts w:cs="Arial"/>
                <w:bCs/>
                <w:iCs/>
                <w:noProof/>
                <w:sz w:val="22"/>
                <w:szCs w:val="22"/>
              </w:rPr>
              <w:t>Any other reference number (such as Sponsorship reference)</w:t>
            </w:r>
          </w:p>
        </w:tc>
        <w:tc>
          <w:tcPr>
            <w:tcW w:w="66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FFFFFF" w:themeFill="background1"/>
          </w:tcPr>
          <w:p w14:paraId="720CEB74" w14:textId="77777777" w:rsidR="000E4C7A" w:rsidRPr="00681E40" w:rsidRDefault="000E4C7A" w:rsidP="00853AED">
            <w:pPr>
              <w:widowControl w:val="0"/>
              <w:spacing w:before="80" w:after="80"/>
              <w:rPr>
                <w:sz w:val="22"/>
                <w:szCs w:val="22"/>
              </w:rPr>
            </w:pPr>
          </w:p>
        </w:tc>
      </w:tr>
    </w:tbl>
    <w:p w14:paraId="7B2F93DC" w14:textId="77777777" w:rsidR="00A66EE1" w:rsidRDefault="00A66EE1" w:rsidP="008C7364"/>
    <w:p w14:paraId="36522CBE" w14:textId="4CD820A2" w:rsidR="007B68BF" w:rsidRDefault="007B68BF" w:rsidP="007B68BF"/>
    <w:p w14:paraId="1A68CBC8" w14:textId="77777777" w:rsidR="00F941FC" w:rsidRDefault="00F941FC" w:rsidP="007B68BF"/>
    <w:p w14:paraId="3F6E7285" w14:textId="77777777" w:rsidR="00CF29E9" w:rsidRDefault="00CF29E9">
      <w:pPr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24"/>
        </w:rPr>
      </w:pPr>
      <w:r>
        <w:rPr>
          <w:b/>
          <w:sz w:val="24"/>
        </w:rPr>
        <w:br w:type="page"/>
      </w:r>
    </w:p>
    <w:p w14:paraId="74D0B36B" w14:textId="74E9910C" w:rsidR="00167CBC" w:rsidRPr="00E168B0" w:rsidRDefault="00F941FC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24"/>
        </w:rPr>
      </w:pPr>
      <w:r>
        <w:rPr>
          <w:b/>
          <w:sz w:val="24"/>
        </w:rPr>
        <w:t>C</w:t>
      </w:r>
      <w:r w:rsidR="009F4124">
        <w:rPr>
          <w:b/>
          <w:sz w:val="24"/>
        </w:rPr>
        <w:t>hanges proposed in this amendment</w:t>
      </w:r>
    </w:p>
    <w:p w14:paraId="498E3A67" w14:textId="77777777" w:rsidR="000A09EF" w:rsidRPr="000A09EF" w:rsidRDefault="000A09EF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</w:p>
    <w:p w14:paraId="70635423" w14:textId="6DC50A6B" w:rsidR="000A09EF" w:rsidRDefault="000A09EF" w:rsidP="00CF29E9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120" w:after="0"/>
        <w:rPr>
          <w:sz w:val="22"/>
          <w:szCs w:val="22"/>
        </w:rPr>
      </w:pPr>
      <w:r w:rsidRPr="000A09EF">
        <w:rPr>
          <w:sz w:val="22"/>
          <w:szCs w:val="22"/>
        </w:rPr>
        <w:t xml:space="preserve">Please </w:t>
      </w:r>
      <w:r w:rsidR="00AD1E43">
        <w:rPr>
          <w:sz w:val="22"/>
          <w:szCs w:val="22"/>
        </w:rPr>
        <w:t xml:space="preserve">list </w:t>
      </w:r>
      <w:r w:rsidRPr="000A09EF">
        <w:rPr>
          <w:sz w:val="22"/>
          <w:szCs w:val="22"/>
        </w:rPr>
        <w:t>the changes proposed with</w:t>
      </w:r>
      <w:r w:rsidR="00F941FC">
        <w:rPr>
          <w:sz w:val="22"/>
          <w:szCs w:val="22"/>
        </w:rPr>
        <w:t xml:space="preserve"> justification</w:t>
      </w:r>
      <w:r w:rsidRPr="000A09EF">
        <w:rPr>
          <w:sz w:val="22"/>
          <w:szCs w:val="22"/>
        </w:rPr>
        <w:t xml:space="preserve"> for making the change</w:t>
      </w:r>
      <w:r w:rsidR="00AD1E43">
        <w:rPr>
          <w:sz w:val="22"/>
          <w:szCs w:val="22"/>
        </w:rPr>
        <w:t xml:space="preserve"> in the table below</w:t>
      </w:r>
      <w:r w:rsidR="0074166D">
        <w:rPr>
          <w:sz w:val="22"/>
          <w:szCs w:val="22"/>
        </w:rPr>
        <w:t xml:space="preserve">. </w:t>
      </w:r>
      <w:r w:rsidRPr="000A09EF">
        <w:rPr>
          <w:sz w:val="22"/>
          <w:szCs w:val="22"/>
        </w:rPr>
        <w:t>Refer to the examples provided</w:t>
      </w:r>
      <w:r w:rsidR="00E168B0">
        <w:rPr>
          <w:sz w:val="22"/>
          <w:szCs w:val="22"/>
        </w:rPr>
        <w:t xml:space="preserve"> at the top of the table </w:t>
      </w:r>
      <w:r w:rsidR="00CF29E9">
        <w:rPr>
          <w:sz w:val="22"/>
          <w:szCs w:val="22"/>
        </w:rPr>
        <w:t xml:space="preserve">for what is expected, </w:t>
      </w:r>
      <w:r w:rsidR="00E168B0">
        <w:rPr>
          <w:sz w:val="22"/>
          <w:szCs w:val="22"/>
        </w:rPr>
        <w:t>and add further lines if required.</w:t>
      </w:r>
    </w:p>
    <w:p w14:paraId="1EA89726" w14:textId="5B973115" w:rsidR="00E168B0" w:rsidRDefault="00E168B0" w:rsidP="00CF29E9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120" w:after="0"/>
        <w:rPr>
          <w:sz w:val="22"/>
          <w:szCs w:val="22"/>
        </w:rPr>
      </w:pPr>
      <w:r w:rsidRPr="00CF29E9">
        <w:rPr>
          <w:b/>
          <w:bCs/>
          <w:sz w:val="22"/>
          <w:szCs w:val="22"/>
        </w:rPr>
        <w:t>There is no requirement to detail the exact changes made to each document</w:t>
      </w:r>
      <w:r>
        <w:rPr>
          <w:sz w:val="22"/>
          <w:szCs w:val="22"/>
        </w:rPr>
        <w:t>, since these will be shown as tracked changes.</w:t>
      </w:r>
    </w:p>
    <w:p w14:paraId="4D0955AE" w14:textId="77777777" w:rsidR="00E168B0" w:rsidRDefault="00E168B0" w:rsidP="00A34C6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sz w:val="22"/>
          <w:szCs w:val="22"/>
        </w:rPr>
      </w:pPr>
    </w:p>
    <w:tbl>
      <w:tblPr>
        <w:tblW w:w="1020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2835"/>
      </w:tblGrid>
      <w:tr w:rsidR="00F941FC" w:rsidRPr="00681E40" w14:paraId="3756DDCD" w14:textId="38734E47" w:rsidTr="00CF29E9">
        <w:trPr>
          <w:cantSplit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3366"/>
          </w:tcPr>
          <w:p w14:paraId="089BD080" w14:textId="1901F63E" w:rsidR="00F941FC" w:rsidRPr="00F941FC" w:rsidRDefault="00F941FC" w:rsidP="00F941F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change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3366"/>
          </w:tcPr>
          <w:p w14:paraId="0A13DECC" w14:textId="40902DC2" w:rsidR="00F941FC" w:rsidRPr="00681E40" w:rsidRDefault="00F941FC" w:rsidP="009F4124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Justification for change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3366"/>
          </w:tcPr>
          <w:p w14:paraId="71E04030" w14:textId="4D1B9E2F" w:rsidR="00F941FC" w:rsidRDefault="00F941FC" w:rsidP="009F4124">
            <w:pPr>
              <w:widowControl w:val="0"/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 the documents this </w:t>
            </w:r>
            <w:r w:rsidR="00CF29E9">
              <w:rPr>
                <w:b/>
                <w:sz w:val="22"/>
                <w:szCs w:val="22"/>
              </w:rPr>
              <w:t>change</w:t>
            </w:r>
            <w:r>
              <w:rPr>
                <w:b/>
                <w:sz w:val="22"/>
                <w:szCs w:val="22"/>
              </w:rPr>
              <w:t xml:space="preserve"> affects</w:t>
            </w:r>
          </w:p>
        </w:tc>
      </w:tr>
      <w:tr w:rsidR="00F941FC" w:rsidRPr="00681E40" w14:paraId="28B56039" w14:textId="130C4E87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87C2F6" w14:textId="0ECA37D2" w:rsidR="00F941FC" w:rsidRPr="00F941FC" w:rsidRDefault="00F941FC" w:rsidP="00F941FC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</w:pPr>
            <w:r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Example: Extension of REC approval from current end date of 31 Dec 20</w:t>
            </w:r>
            <w:r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20</w:t>
            </w:r>
            <w:r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 xml:space="preserve"> to 31 Dec 20</w:t>
            </w:r>
            <w:r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54F27C3" w14:textId="2B06C894" w:rsidR="00F941FC" w:rsidRPr="00A4339A" w:rsidRDefault="00F941FC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  <w:r w:rsidRPr="00A4339A">
              <w:rPr>
                <w:i/>
                <w:color w:val="7F7F7F" w:themeColor="text1" w:themeTint="80"/>
                <w:sz w:val="22"/>
                <w:szCs w:val="22"/>
              </w:rPr>
              <w:t>Example: Recruitment has been slow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2765E9" w14:textId="77777777" w:rsidR="00F941FC" w:rsidRPr="00A4339A" w:rsidRDefault="00F941FC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</w:p>
        </w:tc>
      </w:tr>
      <w:tr w:rsidR="00F941FC" w:rsidRPr="00681E40" w14:paraId="28BDCD7A" w14:textId="183F963F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393243" w14:textId="24CE0149" w:rsidR="00F941FC" w:rsidRPr="00A4339A" w:rsidRDefault="00F941FC" w:rsidP="00706543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</w:pPr>
            <w:r w:rsidRPr="00A4339A">
              <w:rPr>
                <w:rFonts w:cs="Arial"/>
                <w:bCs/>
                <w:i/>
                <w:iCs/>
                <w:noProof/>
                <w:color w:val="7F7F7F" w:themeColor="text1" w:themeTint="80"/>
                <w:sz w:val="22"/>
                <w:szCs w:val="22"/>
              </w:rPr>
              <w:lastRenderedPageBreak/>
              <w:t>Example: Addition of a new substudy</w:t>
            </w: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4A2017" w14:textId="2A503116" w:rsidR="00F941FC" w:rsidRPr="00A4339A" w:rsidRDefault="00F941FC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  <w:r w:rsidRPr="00A4339A">
              <w:rPr>
                <w:i/>
                <w:color w:val="7F7F7F" w:themeColor="text1" w:themeTint="80"/>
                <w:sz w:val="22"/>
                <w:szCs w:val="22"/>
              </w:rPr>
              <w:t>Example: Findings to date have been interesting and we would like to include further investigations to corroborate our data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3F1129" w14:textId="77777777" w:rsidR="00F941FC" w:rsidRPr="00A4339A" w:rsidRDefault="00F941FC" w:rsidP="00706543">
            <w:pPr>
              <w:widowControl w:val="0"/>
              <w:spacing w:before="80" w:after="80"/>
              <w:rPr>
                <w:i/>
                <w:color w:val="7F7F7F" w:themeColor="text1" w:themeTint="80"/>
                <w:sz w:val="22"/>
                <w:szCs w:val="22"/>
              </w:rPr>
            </w:pPr>
          </w:p>
        </w:tc>
      </w:tr>
      <w:tr w:rsidR="00F941FC" w:rsidRPr="00681E40" w14:paraId="15DA48D1" w14:textId="22C688D6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A0482" w14:textId="357BEE80" w:rsidR="00F941FC" w:rsidRPr="00D34AEB" w:rsidRDefault="00F941FC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3CBA087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</w:tcPr>
          <w:p w14:paraId="64DA8838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F941FC" w:rsidRPr="00681E40" w14:paraId="34818169" w14:textId="7ADC2C9D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C32689" w14:textId="45C58338" w:rsidR="00F941FC" w:rsidRPr="00D34AEB" w:rsidRDefault="00F941FC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7AA1F59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</w:tcPr>
          <w:p w14:paraId="18E7B4A2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F941FC" w:rsidRPr="00681E40" w14:paraId="4034C28D" w14:textId="376133B5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06D3ED" w14:textId="6D7FD820" w:rsidR="00F941FC" w:rsidRPr="00D34AEB" w:rsidRDefault="00F941FC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7FD01A3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</w:tcPr>
          <w:p w14:paraId="6203C530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F941FC" w:rsidRPr="00681E40" w14:paraId="39958D0A" w14:textId="2F21C0B9" w:rsidTr="00CF29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auto"/>
          </w:tcPr>
          <w:p w14:paraId="6E9661FC" w14:textId="180E343B" w:rsidR="00F941FC" w:rsidRPr="00D34AEB" w:rsidRDefault="00F941FC" w:rsidP="007D6C6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before="80" w:after="80" w:line="240" w:lineRule="auto"/>
              <w:ind w:left="331" w:hanging="284"/>
              <w:rPr>
                <w:rFonts w:ascii="Arial" w:hAnsi="Arial" w:cs="Arial"/>
                <w:bCs/>
                <w:iCs/>
                <w:noProof/>
              </w:rPr>
            </w:pP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39E1BB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C90385" w14:textId="77777777" w:rsidR="00F941FC" w:rsidRPr="00D34AEB" w:rsidRDefault="00F941FC" w:rsidP="007D6C60">
            <w:pPr>
              <w:widowControl w:val="0"/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14:paraId="25623DDD" w14:textId="0CEDDA3E" w:rsidR="007B68BF" w:rsidRDefault="007B68BF" w:rsidP="007B68BF"/>
    <w:p w14:paraId="77E8D79C" w14:textId="3AA4707C" w:rsidR="00AF1028" w:rsidRDefault="00AF1028" w:rsidP="007B68BF"/>
    <w:p w14:paraId="18A89727" w14:textId="16BB81A8" w:rsidR="00AF1028" w:rsidRDefault="00AF1028" w:rsidP="007B68BF"/>
    <w:p w14:paraId="3269DAFE" w14:textId="1C0EADEF" w:rsidR="00AF1028" w:rsidRPr="00AF1028" w:rsidRDefault="00AF1028" w:rsidP="00AF1028">
      <w:pPr>
        <w:widowControl w:val="0"/>
        <w:tabs>
          <w:tab w:val="clear" w:pos="576"/>
          <w:tab w:val="clear" w:pos="1152"/>
          <w:tab w:val="clear" w:pos="1728"/>
          <w:tab w:val="clear" w:pos="5760"/>
          <w:tab w:val="clear" w:pos="7877"/>
        </w:tabs>
        <w:spacing w:before="0" w:after="0"/>
        <w:rPr>
          <w:b/>
          <w:sz w:val="24"/>
        </w:rPr>
      </w:pPr>
      <w:r w:rsidRPr="00AF1028">
        <w:rPr>
          <w:b/>
          <w:sz w:val="24"/>
        </w:rPr>
        <w:t>Documents submitted for review (please list)</w:t>
      </w:r>
    </w:p>
    <w:p w14:paraId="7A3368B0" w14:textId="77777777" w:rsidR="00AF1028" w:rsidRDefault="00AF1028" w:rsidP="007B68BF"/>
    <w:tbl>
      <w:tblPr>
        <w:tblW w:w="1020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6"/>
        <w:gridCol w:w="1985"/>
        <w:gridCol w:w="1985"/>
      </w:tblGrid>
      <w:tr w:rsidR="00AF1028" w:rsidRPr="00681E40" w14:paraId="1CC8E7F4" w14:textId="46263833" w:rsidTr="00CF29E9">
        <w:trPr>
          <w:cantSplit/>
          <w:trHeight w:val="454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3366"/>
            <w:vAlign w:val="center"/>
          </w:tcPr>
          <w:p w14:paraId="2E4100B1" w14:textId="62FA296E" w:rsidR="00AF1028" w:rsidRPr="008C7364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Revised d</w:t>
            </w:r>
            <w:r w:rsidRPr="008C7364">
              <w:rPr>
                <w:b/>
                <w:color w:val="FFFFFF" w:themeColor="background1"/>
                <w:sz w:val="22"/>
                <w:szCs w:val="22"/>
              </w:rPr>
              <w:t>ocuments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003366"/>
            <w:vAlign w:val="center"/>
          </w:tcPr>
          <w:p w14:paraId="256E8AA0" w14:textId="2FCB0B89" w:rsidR="00AF1028" w:rsidRPr="008C7364" w:rsidRDefault="00AF1028" w:rsidP="00F440C1">
            <w:pPr>
              <w:widowControl w:val="0"/>
              <w:spacing w:before="80" w:after="8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C7364">
              <w:rPr>
                <w:b/>
                <w:color w:val="FFFFFF" w:themeColor="background1"/>
                <w:sz w:val="22"/>
                <w:szCs w:val="22"/>
              </w:rPr>
              <w:t xml:space="preserve">New </w:t>
            </w:r>
            <w:r>
              <w:rPr>
                <w:b/>
                <w:color w:val="FFFFFF" w:themeColor="background1"/>
                <w:sz w:val="22"/>
                <w:szCs w:val="22"/>
              </w:rPr>
              <w:t>Version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003366"/>
          </w:tcPr>
          <w:p w14:paraId="4346E9D9" w14:textId="3B2DF21D" w:rsidR="00AF1028" w:rsidRPr="008C7364" w:rsidRDefault="00AF1028" w:rsidP="00F440C1">
            <w:pPr>
              <w:widowControl w:val="0"/>
              <w:spacing w:before="80" w:after="8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AF1028" w:rsidRPr="00681E40" w14:paraId="1A382F2C" w14:textId="12860433" w:rsidTr="00CF29E9">
        <w:trPr>
          <w:cantSplit/>
          <w:trHeight w:val="45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774E96" w14:textId="32143B7A" w:rsidR="00AF1028" w:rsidRPr="00681E40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3E2C5A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5BCE40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F1028" w:rsidRPr="00681E40" w14:paraId="53F8E7C2" w14:textId="6F045027" w:rsidTr="00CF29E9">
        <w:trPr>
          <w:cantSplit/>
          <w:trHeight w:val="454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76607B" w14:textId="4D3A7AFB" w:rsidR="00AF1028" w:rsidRPr="00681E40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69A9953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383DF62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F1028" w:rsidRPr="00681E40" w14:paraId="03E58236" w14:textId="451D65C7" w:rsidTr="00CF29E9">
        <w:trPr>
          <w:cantSplit/>
          <w:trHeight w:val="454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DFD8D1" w14:textId="578CC9D9" w:rsidR="00AF1028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67CFC3E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3D65F75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F1028" w:rsidRPr="00681E40" w14:paraId="6CA988BB" w14:textId="2218CF04" w:rsidTr="00CF29E9">
        <w:trPr>
          <w:cantSplit/>
          <w:trHeight w:val="454"/>
        </w:trPr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auto"/>
          </w:tcPr>
          <w:p w14:paraId="16C10120" w14:textId="4F285B6E" w:rsidR="00AF1028" w:rsidRPr="00681E40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7E87A53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FFFFFF" w:themeFill="background1"/>
          </w:tcPr>
          <w:p w14:paraId="2CCA992E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EC1720C" w14:textId="46C91888" w:rsidR="00AF1028" w:rsidRDefault="00AF1028" w:rsidP="007B68BF"/>
    <w:tbl>
      <w:tblPr>
        <w:tblW w:w="1021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0"/>
        <w:gridCol w:w="1985"/>
        <w:gridCol w:w="1984"/>
      </w:tblGrid>
      <w:tr w:rsidR="00AF1028" w:rsidRPr="00681E40" w14:paraId="505F8FE3" w14:textId="77777777" w:rsidTr="00CF29E9">
        <w:trPr>
          <w:cantSplit/>
          <w:trHeight w:val="454"/>
        </w:trPr>
        <w:tc>
          <w:tcPr>
            <w:tcW w:w="625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3366"/>
            <w:vAlign w:val="center"/>
          </w:tcPr>
          <w:p w14:paraId="58EAF985" w14:textId="0D9401EC" w:rsidR="00AF1028" w:rsidRPr="008C7364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New d</w:t>
            </w:r>
            <w:r w:rsidRPr="008C7364">
              <w:rPr>
                <w:b/>
                <w:color w:val="FFFFFF" w:themeColor="background1"/>
                <w:sz w:val="22"/>
                <w:szCs w:val="22"/>
              </w:rPr>
              <w:t>ocuments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003366"/>
            <w:vAlign w:val="center"/>
          </w:tcPr>
          <w:p w14:paraId="497356C8" w14:textId="2918AE68" w:rsidR="00AF1028" w:rsidRPr="008C7364" w:rsidRDefault="00AF1028" w:rsidP="00F440C1">
            <w:pPr>
              <w:widowControl w:val="0"/>
              <w:spacing w:before="80" w:after="8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V</w:t>
            </w:r>
            <w:r w:rsidRPr="008C7364">
              <w:rPr>
                <w:b/>
                <w:color w:val="FFFFFF" w:themeColor="background1"/>
                <w:sz w:val="22"/>
                <w:szCs w:val="22"/>
              </w:rPr>
              <w:t>ersion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003366"/>
          </w:tcPr>
          <w:p w14:paraId="68D50CF9" w14:textId="77777777" w:rsidR="00AF1028" w:rsidRPr="008C7364" w:rsidRDefault="00AF1028" w:rsidP="00F440C1">
            <w:pPr>
              <w:widowControl w:val="0"/>
              <w:spacing w:before="80" w:after="8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AF1028" w:rsidRPr="00681E40" w14:paraId="0D4815DA" w14:textId="77777777" w:rsidTr="00CF29E9">
        <w:trPr>
          <w:cantSplit/>
          <w:trHeight w:val="454"/>
        </w:trPr>
        <w:tc>
          <w:tcPr>
            <w:tcW w:w="6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1FD2B9" w14:textId="77777777" w:rsidR="00AF1028" w:rsidRPr="00681E40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E40C8D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14:paraId="6FC2551C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F1028" w:rsidRPr="00681E40" w14:paraId="6EB3833F" w14:textId="77777777" w:rsidTr="00CF29E9">
        <w:trPr>
          <w:cantSplit/>
          <w:trHeight w:val="454"/>
        </w:trPr>
        <w:tc>
          <w:tcPr>
            <w:tcW w:w="625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7AF748" w14:textId="77777777" w:rsidR="00AF1028" w:rsidRPr="00681E40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56D49A5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</w:tcPr>
          <w:p w14:paraId="4CAEF32A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F1028" w:rsidRPr="00681E40" w14:paraId="075ADCF8" w14:textId="77777777" w:rsidTr="00CF29E9">
        <w:trPr>
          <w:cantSplit/>
          <w:trHeight w:val="454"/>
        </w:trPr>
        <w:tc>
          <w:tcPr>
            <w:tcW w:w="6250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auto"/>
          </w:tcPr>
          <w:p w14:paraId="77BF04CA" w14:textId="77777777" w:rsidR="00AF1028" w:rsidRDefault="00AF1028" w:rsidP="00F440C1">
            <w:pPr>
              <w:widowControl w:val="0"/>
              <w:tabs>
                <w:tab w:val="clear" w:pos="576"/>
                <w:tab w:val="left" w:pos="318"/>
              </w:tabs>
              <w:spacing w:before="80" w:after="80"/>
              <w:rPr>
                <w:rFonts w:cs="Arial"/>
                <w:bCs/>
                <w:iCs/>
                <w:noProof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627B1CA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DC8EB0" w14:textId="77777777" w:rsidR="00AF1028" w:rsidRPr="00F16D1D" w:rsidRDefault="00AF1028" w:rsidP="00F440C1">
            <w:pPr>
              <w:widowControl w:val="0"/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BBEFC8A" w14:textId="77777777" w:rsidR="00AF1028" w:rsidRDefault="00AF1028" w:rsidP="00D12785"/>
    <w:sectPr w:rsidR="00AF1028" w:rsidSect="006E7DC2"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851" w:right="720" w:bottom="851" w:left="720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BE5B" w14:textId="77777777" w:rsidR="00681E40" w:rsidRDefault="00681E40" w:rsidP="007034DF">
      <w:pPr>
        <w:spacing w:after="0"/>
      </w:pPr>
      <w:r>
        <w:separator/>
      </w:r>
    </w:p>
  </w:endnote>
  <w:endnote w:type="continuationSeparator" w:id="0">
    <w:p w14:paraId="253BD717" w14:textId="77777777" w:rsidR="00681E40" w:rsidRDefault="00681E40" w:rsidP="00703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EA26" w14:textId="3DD05CCD" w:rsidR="00206015" w:rsidRPr="00433D08" w:rsidRDefault="008D1374" w:rsidP="00433D08">
    <w:pPr>
      <w:pStyle w:val="Footer"/>
      <w:tabs>
        <w:tab w:val="right" w:pos="10632"/>
      </w:tabs>
      <w:spacing w:before="0"/>
      <w:jc w:val="left"/>
      <w:rPr>
        <w:rFonts w:cs="Arial"/>
        <w:sz w:val="16"/>
        <w:szCs w:val="16"/>
      </w:rPr>
    </w:pPr>
    <w:sdt>
      <w:sdtPr>
        <w:rPr>
          <w:rFonts w:cs="Arial"/>
          <w:sz w:val="16"/>
          <w:szCs w:val="16"/>
        </w:rPr>
        <w:id w:val="-1541431927"/>
        <w:docPartObj>
          <w:docPartGallery w:val="Page Numbers (Bottom of Page)"/>
          <w:docPartUnique/>
        </w:docPartObj>
      </w:sdtPr>
      <w:sdtEndPr/>
      <w:sdtContent>
        <w:r w:rsidR="00433D08">
          <w:rPr>
            <w:rFonts w:cs="Arial"/>
            <w:sz w:val="16"/>
            <w:szCs w:val="16"/>
          </w:rPr>
          <w:t>CUREC Amendment form   V</w:t>
        </w:r>
        <w:r w:rsidR="00433D08" w:rsidRPr="00660603">
          <w:rPr>
            <w:rFonts w:cs="Arial"/>
            <w:sz w:val="16"/>
            <w:szCs w:val="16"/>
          </w:rPr>
          <w:t>ersion 1.0</w:t>
        </w:r>
        <w:r w:rsidR="00433D08">
          <w:rPr>
            <w:rFonts w:cs="Arial"/>
            <w:sz w:val="16"/>
            <w:szCs w:val="16"/>
          </w:rPr>
          <w:t xml:space="preserve"> </w:t>
        </w:r>
        <w:r w:rsidR="00433D08" w:rsidRPr="00660603">
          <w:rPr>
            <w:rFonts w:cs="Arial"/>
            <w:sz w:val="16"/>
            <w:szCs w:val="16"/>
          </w:rPr>
          <w:t xml:space="preserve">  </w:t>
        </w:r>
        <w:r w:rsidR="00433D08">
          <w:rPr>
            <w:rFonts w:cs="Arial"/>
            <w:sz w:val="16"/>
            <w:szCs w:val="16"/>
          </w:rPr>
          <w:t>September 2025</w:t>
        </w:r>
      </w:sdtContent>
    </w:sdt>
    <w:r w:rsidR="00433D08">
      <w:rPr>
        <w:rFonts w:cs="Arial"/>
        <w:sz w:val="16"/>
        <w:szCs w:val="16"/>
      </w:rPr>
      <w:t xml:space="preserve"> </w:t>
    </w:r>
    <w:sdt>
      <w:sdtPr>
        <w:rPr>
          <w:rFonts w:cs="Arial"/>
          <w:sz w:val="16"/>
          <w:szCs w:val="16"/>
        </w:rPr>
        <w:id w:val="-380328005"/>
        <w:docPartObj>
          <w:docPartGallery w:val="Page Numbers (Top of Page)"/>
          <w:docPartUnique/>
        </w:docPartObj>
      </w:sdtPr>
      <w:sdtEndPr/>
      <w:sdtContent>
        <w:r w:rsidR="00433D08" w:rsidRPr="00660603">
          <w:rPr>
            <w:rFonts w:cs="Arial"/>
            <w:sz w:val="16"/>
            <w:szCs w:val="16"/>
          </w:rPr>
          <w:tab/>
          <w:t xml:space="preserve">Page </w:t>
        </w:r>
        <w:r w:rsidR="00433D08" w:rsidRPr="00660603">
          <w:rPr>
            <w:rFonts w:cs="Arial"/>
            <w:b/>
            <w:bCs/>
            <w:sz w:val="16"/>
            <w:szCs w:val="16"/>
          </w:rPr>
          <w:fldChar w:fldCharType="begin"/>
        </w:r>
        <w:r w:rsidR="00433D08" w:rsidRPr="00660603">
          <w:rPr>
            <w:rFonts w:cs="Arial"/>
            <w:b/>
            <w:bCs/>
            <w:sz w:val="16"/>
            <w:szCs w:val="16"/>
          </w:rPr>
          <w:instrText xml:space="preserve"> PAGE </w:instrText>
        </w:r>
        <w:r w:rsidR="00433D08" w:rsidRPr="00660603">
          <w:rPr>
            <w:rFonts w:cs="Arial"/>
            <w:b/>
            <w:bCs/>
            <w:sz w:val="16"/>
            <w:szCs w:val="16"/>
          </w:rPr>
          <w:fldChar w:fldCharType="separate"/>
        </w:r>
        <w:r w:rsidR="00433D08">
          <w:rPr>
            <w:rFonts w:cs="Arial"/>
            <w:b/>
            <w:bCs/>
            <w:sz w:val="16"/>
            <w:szCs w:val="16"/>
          </w:rPr>
          <w:t>1</w:t>
        </w:r>
        <w:r w:rsidR="00433D08" w:rsidRPr="00660603">
          <w:rPr>
            <w:rFonts w:cs="Arial"/>
            <w:b/>
            <w:bCs/>
            <w:sz w:val="16"/>
            <w:szCs w:val="16"/>
          </w:rPr>
          <w:fldChar w:fldCharType="end"/>
        </w:r>
        <w:r w:rsidR="00433D08" w:rsidRPr="00660603">
          <w:rPr>
            <w:rFonts w:cs="Arial"/>
            <w:sz w:val="16"/>
            <w:szCs w:val="16"/>
          </w:rPr>
          <w:t xml:space="preserve"> of </w:t>
        </w:r>
        <w:r w:rsidR="00433D08" w:rsidRPr="00660603">
          <w:rPr>
            <w:rFonts w:cs="Arial"/>
            <w:b/>
            <w:bCs/>
            <w:sz w:val="16"/>
            <w:szCs w:val="16"/>
          </w:rPr>
          <w:fldChar w:fldCharType="begin"/>
        </w:r>
        <w:r w:rsidR="00433D08" w:rsidRPr="00660603">
          <w:rPr>
            <w:rFonts w:cs="Arial"/>
            <w:b/>
            <w:bCs/>
            <w:sz w:val="16"/>
            <w:szCs w:val="16"/>
          </w:rPr>
          <w:instrText xml:space="preserve"> NUMPAGES  </w:instrText>
        </w:r>
        <w:r w:rsidR="00433D08" w:rsidRPr="00660603">
          <w:rPr>
            <w:rFonts w:cs="Arial"/>
            <w:b/>
            <w:bCs/>
            <w:sz w:val="16"/>
            <w:szCs w:val="16"/>
          </w:rPr>
          <w:fldChar w:fldCharType="separate"/>
        </w:r>
        <w:r w:rsidR="00433D08">
          <w:rPr>
            <w:rFonts w:cs="Arial"/>
            <w:b/>
            <w:bCs/>
            <w:sz w:val="16"/>
            <w:szCs w:val="16"/>
          </w:rPr>
          <w:t>2</w:t>
        </w:r>
        <w:r w:rsidR="00433D08" w:rsidRPr="00660603">
          <w:rPr>
            <w:rFonts w:cs="Arial"/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-1911304181"/>
      <w:docPartObj>
        <w:docPartGallery w:val="Page Numbers (Bottom of Page)"/>
        <w:docPartUnique/>
      </w:docPartObj>
    </w:sdtPr>
    <w:sdtEndPr/>
    <w:sdtContent>
      <w:p w14:paraId="56168140" w14:textId="36509796" w:rsidR="00206015" w:rsidRPr="00433D08" w:rsidRDefault="008D1374" w:rsidP="00433D08">
        <w:pPr>
          <w:pStyle w:val="Footer"/>
          <w:tabs>
            <w:tab w:val="right" w:pos="10632"/>
          </w:tabs>
          <w:spacing w:before="0"/>
          <w:jc w:val="left"/>
          <w:rPr>
            <w:rFonts w:cs="Arial"/>
            <w:sz w:val="16"/>
            <w:szCs w:val="16"/>
          </w:rPr>
        </w:pPr>
        <w:sdt>
          <w:sdtPr>
            <w:rPr>
              <w:rFonts w:cs="Arial"/>
              <w:sz w:val="16"/>
              <w:szCs w:val="16"/>
            </w:rPr>
            <w:id w:val="-134577398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16"/>
                  <w:szCs w:val="16"/>
                </w:rPr>
                <w:id w:val="-29060201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433D08">
                  <w:rPr>
                    <w:rFonts w:cs="Arial"/>
                    <w:sz w:val="16"/>
                    <w:szCs w:val="16"/>
                  </w:rPr>
                  <w:t>CUREC Amendment form   V</w:t>
                </w:r>
                <w:r w:rsidR="00433D08" w:rsidRPr="00660603">
                  <w:rPr>
                    <w:rFonts w:cs="Arial"/>
                    <w:sz w:val="16"/>
                    <w:szCs w:val="16"/>
                  </w:rPr>
                  <w:t>ersion 1.0</w:t>
                </w:r>
                <w:r w:rsidR="00433D08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433D08" w:rsidRPr="00660603">
                  <w:rPr>
                    <w:rFonts w:cs="Arial"/>
                    <w:sz w:val="16"/>
                    <w:szCs w:val="16"/>
                  </w:rPr>
                  <w:t xml:space="preserve">  </w:t>
                </w:r>
                <w:r w:rsidR="00433D08">
                  <w:rPr>
                    <w:rFonts w:cs="Arial"/>
                    <w:sz w:val="16"/>
                    <w:szCs w:val="16"/>
                  </w:rPr>
                  <w:t>September 2025</w:t>
                </w:r>
              </w:sdtContent>
            </w:sdt>
            <w:r w:rsidR="00433D08">
              <w:rPr>
                <w:rFonts w:cs="Arial"/>
                <w:sz w:val="16"/>
                <w:szCs w:val="16"/>
              </w:rPr>
              <w:t xml:space="preserve"> </w:t>
            </w:r>
          </w:sdtContent>
        </w:sdt>
        <w:sdt>
          <w:sdtPr>
            <w:rPr>
              <w:rFonts w:cs="Arial"/>
              <w:sz w:val="16"/>
              <w:szCs w:val="16"/>
            </w:rPr>
            <w:id w:val="-2094697195"/>
            <w:docPartObj>
              <w:docPartGallery w:val="Page Numbers (Top of Page)"/>
              <w:docPartUnique/>
            </w:docPartObj>
          </w:sdtPr>
          <w:sdtEndPr/>
          <w:sdtContent>
            <w:r w:rsidR="00433D08" w:rsidRPr="00660603">
              <w:rPr>
                <w:rFonts w:cs="Arial"/>
                <w:sz w:val="16"/>
                <w:szCs w:val="16"/>
              </w:rPr>
              <w:tab/>
              <w:t xml:space="preserve">Page </w:t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33D08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433D08" w:rsidRPr="00660603">
              <w:rPr>
                <w:rFonts w:cs="Arial"/>
                <w:sz w:val="16"/>
                <w:szCs w:val="16"/>
              </w:rPr>
              <w:t xml:space="preserve"> of </w:t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433D08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433D08"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81A5" w14:textId="77777777" w:rsidR="00681E40" w:rsidRDefault="00681E40">
      <w:pPr>
        <w:pStyle w:val="FootnoteSeparator"/>
      </w:pPr>
    </w:p>
  </w:footnote>
  <w:footnote w:type="continuationSeparator" w:id="0">
    <w:p w14:paraId="23550005" w14:textId="77777777" w:rsidR="00681E40" w:rsidRDefault="00681E40">
      <w:pPr>
        <w:pStyle w:val="FootnoteSeparator"/>
      </w:pPr>
    </w:p>
  </w:footnote>
  <w:footnote w:type="continuationNotice" w:id="1">
    <w:p w14:paraId="70E5E695" w14:textId="77777777" w:rsidR="00681E40" w:rsidRDefault="00681E4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769E" w14:textId="75202DDC" w:rsidR="006E7DC2" w:rsidRDefault="006E7DC2">
    <w:pPr>
      <w:pStyle w:val="Header"/>
    </w:pPr>
  </w:p>
  <w:tbl>
    <w:tblPr>
      <w:tblStyle w:val="TableGrid"/>
      <w:tblW w:w="10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2200"/>
    </w:tblGrid>
    <w:tr w:rsidR="006E7DC2" w:rsidRPr="00730279" w14:paraId="7C40F3C7" w14:textId="77777777" w:rsidTr="006E7DC2">
      <w:trPr>
        <w:trHeight w:val="851"/>
      </w:trPr>
      <w:tc>
        <w:tcPr>
          <w:tcW w:w="8505" w:type="dxa"/>
        </w:tcPr>
        <w:p w14:paraId="1D96A2C8" w14:textId="77777777" w:rsidR="008D1374" w:rsidRDefault="008D1374" w:rsidP="006E7DC2">
          <w:pPr>
            <w:pStyle w:val="Header"/>
            <w:spacing w:after="240"/>
            <w:jc w:val="left"/>
            <w:rPr>
              <w:rFonts w:cs="Arial"/>
              <w:b/>
              <w:bCs/>
              <w:sz w:val="26"/>
              <w:szCs w:val="22"/>
            </w:rPr>
          </w:pPr>
        </w:p>
        <w:p w14:paraId="2DB5DEC2" w14:textId="6DE24C51" w:rsidR="006E7DC2" w:rsidRPr="00806F1F" w:rsidRDefault="006E7DC2" w:rsidP="006E7DC2">
          <w:pPr>
            <w:pStyle w:val="Header"/>
            <w:spacing w:after="240"/>
            <w:jc w:val="left"/>
            <w:rPr>
              <w:rFonts w:cs="Arial"/>
              <w:b/>
              <w:bCs/>
              <w:sz w:val="32"/>
            </w:rPr>
          </w:pPr>
          <w:r w:rsidRPr="00730279">
            <w:rPr>
              <w:rFonts w:cs="Arial"/>
              <w:b/>
              <w:bCs/>
              <w:noProof/>
              <w:sz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55E8B6DE" wp14:editId="5BBC5284">
                    <wp:simplePos x="0" y="0"/>
                    <wp:positionH relativeFrom="column">
                      <wp:posOffset>-1066800</wp:posOffset>
                    </wp:positionH>
                    <wp:positionV relativeFrom="page">
                      <wp:posOffset>3474720</wp:posOffset>
                    </wp:positionV>
                    <wp:extent cx="152400" cy="228600"/>
                    <wp:effectExtent l="0" t="0" r="0" b="190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55761" w14:textId="77777777" w:rsidR="006E7DC2" w:rsidRDefault="006E7DC2" w:rsidP="006E7DC2">
                                <w: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E8B6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CqqQ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" filled="f" stroked="f">
                    <v:textbox inset="0,0,0,0">
                      <w:txbxContent>
                        <w:p w14:paraId="00C55761" w14:textId="77777777" w:rsidR="006E7DC2" w:rsidRDefault="006E7DC2" w:rsidP="006E7DC2">
                          <w:r>
                            <w:t>_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Pr="00730279">
            <w:rPr>
              <w:rFonts w:cs="Arial"/>
              <w:b/>
              <w:bCs/>
              <w:sz w:val="26"/>
              <w:szCs w:val="22"/>
            </w:rPr>
            <w:t>CENTRAL UNIVERSITY RESEARCH ETHICS COMMITTEE (CUREC)</w:t>
          </w:r>
        </w:p>
      </w:tc>
      <w:tc>
        <w:tcPr>
          <w:tcW w:w="2200" w:type="dxa"/>
        </w:tcPr>
        <w:p w14:paraId="352F8CFF" w14:textId="70C28185" w:rsidR="006E7DC2" w:rsidRPr="00730279" w:rsidRDefault="008D1374" w:rsidP="006E7DC2">
          <w:pPr>
            <w:jc w:val="right"/>
            <w:rPr>
              <w:rFonts w:cs="Arial"/>
              <w:b/>
              <w:bCs/>
              <w:sz w:val="26"/>
              <w:szCs w:val="22"/>
            </w:rPr>
          </w:pPr>
          <w:r>
            <w:rPr>
              <w:rFonts w:cs="Arial"/>
              <w:b/>
              <w:bCs/>
              <w:noProof/>
              <w:sz w:val="26"/>
              <w:szCs w:val="22"/>
            </w:rPr>
            <w:drawing>
              <wp:inline distT="0" distB="0" distL="0" distR="0" wp14:anchorId="70EFCA78" wp14:editId="0C318703">
                <wp:extent cx="1080000" cy="1080000"/>
                <wp:effectExtent l="0" t="0" r="635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D51962" w14:textId="77777777" w:rsidR="006E7DC2" w:rsidRPr="00806F1F" w:rsidRDefault="006E7DC2" w:rsidP="006E7DC2">
    <w:pPr>
      <w:rPr>
        <w:sz w:val="4"/>
        <w:szCs w:val="4"/>
      </w:rPr>
    </w:pPr>
  </w:p>
  <w:p w14:paraId="48132A71" w14:textId="77777777" w:rsidR="00CF29E9" w:rsidRDefault="00CF29E9" w:rsidP="006E7DC2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before="0" w:after="120"/>
      <w:jc w:val="center"/>
      <w:rPr>
        <w:rFonts w:cs="Arial"/>
        <w:b/>
        <w:bCs/>
        <w:sz w:val="25"/>
        <w:szCs w:val="25"/>
      </w:rPr>
    </w:pPr>
  </w:p>
  <w:p w14:paraId="243B9F0B" w14:textId="6EB59B49" w:rsidR="006E7DC2" w:rsidRDefault="006E7DC2" w:rsidP="006E7DC2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before="0" w:after="120"/>
      <w:jc w:val="center"/>
      <w:rPr>
        <w:rFonts w:cs="Arial"/>
        <w:b/>
        <w:bCs/>
        <w:sz w:val="25"/>
        <w:szCs w:val="25"/>
      </w:rPr>
    </w:pPr>
    <w:r>
      <w:rPr>
        <w:rFonts w:cs="Arial"/>
        <w:b/>
        <w:bCs/>
        <w:sz w:val="25"/>
        <w:szCs w:val="25"/>
      </w:rPr>
      <w:t>A</w:t>
    </w:r>
    <w:r w:rsidR="00B83C84">
      <w:rPr>
        <w:rFonts w:cs="Arial"/>
        <w:b/>
        <w:bCs/>
        <w:sz w:val="25"/>
        <w:szCs w:val="25"/>
      </w:rPr>
      <w:t>mendment Form</w:t>
    </w:r>
  </w:p>
  <w:p w14:paraId="1E5125B1" w14:textId="77777777" w:rsidR="006E7DC2" w:rsidRDefault="006E7DC2" w:rsidP="008C7364"/>
  <w:p w14:paraId="48B11176" w14:textId="66A5D643" w:rsidR="007B68BF" w:rsidRDefault="00B83C84" w:rsidP="007B68BF">
    <w:pPr>
      <w:rPr>
        <w:sz w:val="22"/>
        <w:szCs w:val="22"/>
      </w:rPr>
    </w:pPr>
    <w:r>
      <w:rPr>
        <w:sz w:val="22"/>
        <w:szCs w:val="22"/>
      </w:rPr>
      <w:t xml:space="preserve">The </w:t>
    </w:r>
    <w:r w:rsidR="000E4C7A">
      <w:rPr>
        <w:sz w:val="22"/>
        <w:szCs w:val="22"/>
      </w:rPr>
      <w:t>CUREC subcommittee</w:t>
    </w:r>
    <w:r w:rsidR="007B68BF">
      <w:rPr>
        <w:sz w:val="22"/>
        <w:szCs w:val="22"/>
      </w:rPr>
      <w:t xml:space="preserve"> that approved the original ethics application</w:t>
    </w:r>
    <w:r>
      <w:rPr>
        <w:sz w:val="22"/>
        <w:szCs w:val="22"/>
      </w:rPr>
      <w:t xml:space="preserve"> must </w:t>
    </w:r>
    <w:r w:rsidR="007B68BF">
      <w:rPr>
        <w:sz w:val="22"/>
        <w:szCs w:val="22"/>
      </w:rPr>
      <w:t>be informed of any amendments</w:t>
    </w:r>
    <w:r>
      <w:rPr>
        <w:sz w:val="22"/>
        <w:szCs w:val="22"/>
      </w:rPr>
      <w:t xml:space="preserve">. This form should be </w:t>
    </w:r>
    <w:r w:rsidR="000E4C7A">
      <w:rPr>
        <w:sz w:val="22"/>
        <w:szCs w:val="22"/>
      </w:rPr>
      <w:t>attached to the Worktribe amendment application or be submitted via email where the original approval was via email and MS Word forms</w:t>
    </w:r>
    <w:r>
      <w:rPr>
        <w:sz w:val="22"/>
        <w:szCs w:val="22"/>
      </w:rPr>
      <w:t xml:space="preserve">. </w:t>
    </w:r>
  </w:p>
  <w:p w14:paraId="7A44A3F0" w14:textId="77777777" w:rsidR="007B68BF" w:rsidRDefault="007B68BF" w:rsidP="007B68BF">
    <w:pPr>
      <w:rPr>
        <w:sz w:val="22"/>
        <w:szCs w:val="22"/>
      </w:rPr>
    </w:pPr>
  </w:p>
  <w:p w14:paraId="179B2FC0" w14:textId="6B1BD3A7" w:rsidR="006E7DC2" w:rsidRPr="00CF29E9" w:rsidRDefault="006E7DC2" w:rsidP="008C7364">
    <w:pPr>
      <w:rPr>
        <w:b/>
        <w:sz w:val="22"/>
        <w:szCs w:val="22"/>
      </w:rPr>
    </w:pPr>
    <w:r w:rsidRPr="00806F1F">
      <w:rPr>
        <w:sz w:val="22"/>
        <w:szCs w:val="22"/>
      </w:rPr>
      <w:t>Please complete electronically and submit</w:t>
    </w:r>
    <w:r w:rsidR="00B83C84">
      <w:rPr>
        <w:sz w:val="22"/>
        <w:szCs w:val="22"/>
      </w:rPr>
      <w:t xml:space="preserve"> to the committee that reviewed the original ethics application, along with</w:t>
    </w:r>
    <w:r w:rsidR="000E4C7A">
      <w:rPr>
        <w:sz w:val="22"/>
        <w:szCs w:val="22"/>
      </w:rPr>
      <w:t xml:space="preserve"> the</w:t>
    </w:r>
    <w:r w:rsidR="00B83C84">
      <w:rPr>
        <w:sz w:val="22"/>
        <w:szCs w:val="22"/>
      </w:rPr>
      <w:t xml:space="preserve"> </w:t>
    </w:r>
    <w:r w:rsidR="000E4C7A">
      <w:rPr>
        <w:sz w:val="22"/>
        <w:szCs w:val="22"/>
      </w:rPr>
      <w:t>revised</w:t>
    </w:r>
    <w:r w:rsidR="00B83C84">
      <w:rPr>
        <w:sz w:val="22"/>
        <w:szCs w:val="22"/>
      </w:rPr>
      <w:t xml:space="preserve"> ethics application and any amended </w:t>
    </w:r>
    <w:r w:rsidR="000E4C7A">
      <w:rPr>
        <w:sz w:val="22"/>
        <w:szCs w:val="22"/>
      </w:rPr>
      <w:t>and/</w:t>
    </w:r>
    <w:r w:rsidR="00B83C84">
      <w:rPr>
        <w:sz w:val="22"/>
        <w:szCs w:val="22"/>
      </w:rPr>
      <w:t xml:space="preserve">or new supporting documents. </w:t>
    </w:r>
    <w:r w:rsidR="000E4C7A" w:rsidRPr="00CF29E9">
      <w:rPr>
        <w:rFonts w:cs="Arial"/>
        <w:b/>
        <w:sz w:val="22"/>
        <w:szCs w:val="22"/>
      </w:rPr>
      <w:t>Where possible, provide word versions of all revised supporting documents showing the amendments (old and new text) as tracked changes.</w:t>
    </w:r>
    <w:r w:rsidR="00B83C84" w:rsidRPr="00CF29E9">
      <w:rPr>
        <w:b/>
        <w:sz w:val="22"/>
        <w:szCs w:val="22"/>
      </w:rPr>
      <w:t xml:space="preserve"> </w:t>
    </w:r>
  </w:p>
  <w:p w14:paraId="371555E2" w14:textId="77777777" w:rsidR="0068435D" w:rsidRPr="0068435D" w:rsidRDefault="0068435D" w:rsidP="0068435D">
    <w:pPr>
      <w:widowControl w:val="0"/>
      <w:tabs>
        <w:tab w:val="clear" w:pos="576"/>
        <w:tab w:val="clear" w:pos="1152"/>
        <w:tab w:val="clear" w:pos="1728"/>
        <w:tab w:val="clear" w:pos="5760"/>
      </w:tabs>
      <w:kinsoku w:val="0"/>
      <w:spacing w:after="0" w:line="276" w:lineRule="auto"/>
      <w:jc w:val="both"/>
      <w:rPr>
        <w:rFonts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545FEC"/>
    <w:lvl w:ilvl="0">
      <w:numFmt w:val="decimal"/>
      <w:lvlText w:val="*"/>
      <w:lvlJc w:val="left"/>
    </w:lvl>
  </w:abstractNum>
  <w:abstractNum w:abstractNumId="1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" w15:restartNumberingAfterBreak="0">
    <w:nsid w:val="02620945"/>
    <w:multiLevelType w:val="hybridMultilevel"/>
    <w:tmpl w:val="7ED2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0C57"/>
    <w:multiLevelType w:val="hybridMultilevel"/>
    <w:tmpl w:val="4E9C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3255"/>
    <w:multiLevelType w:val="hybridMultilevel"/>
    <w:tmpl w:val="2CEA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6525"/>
    <w:multiLevelType w:val="hybridMultilevel"/>
    <w:tmpl w:val="7652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411B"/>
    <w:multiLevelType w:val="hybridMultilevel"/>
    <w:tmpl w:val="B088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D6600B6"/>
    <w:multiLevelType w:val="hybridMultilevel"/>
    <w:tmpl w:val="F602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815"/>
    <w:multiLevelType w:val="hybridMultilevel"/>
    <w:tmpl w:val="CD5278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8AD"/>
    <w:multiLevelType w:val="hybridMultilevel"/>
    <w:tmpl w:val="0AF4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529BC"/>
    <w:multiLevelType w:val="multilevel"/>
    <w:tmpl w:val="C6BC9CB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990FC2"/>
    <w:multiLevelType w:val="hybridMultilevel"/>
    <w:tmpl w:val="543A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02E2"/>
    <w:multiLevelType w:val="multilevel"/>
    <w:tmpl w:val="A51C9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3C587A"/>
    <w:multiLevelType w:val="hybridMultilevel"/>
    <w:tmpl w:val="0390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D1583"/>
    <w:multiLevelType w:val="hybridMultilevel"/>
    <w:tmpl w:val="FBF4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9769F"/>
    <w:multiLevelType w:val="hybridMultilevel"/>
    <w:tmpl w:val="11C4D4CA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5BD96CB1"/>
    <w:multiLevelType w:val="hybridMultilevel"/>
    <w:tmpl w:val="0276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43419"/>
    <w:multiLevelType w:val="hybridMultilevel"/>
    <w:tmpl w:val="44B8AFBC"/>
    <w:lvl w:ilvl="0" w:tplc="EA96FEC4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69E7FA9"/>
    <w:multiLevelType w:val="hybridMultilevel"/>
    <w:tmpl w:val="B99C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57CAF"/>
    <w:multiLevelType w:val="singleLevel"/>
    <w:tmpl w:val="B1545FEC"/>
    <w:lvl w:ilvl="0">
      <w:numFmt w:val="decimal"/>
      <w:lvlText w:val="*"/>
      <w:lvlJc w:val="left"/>
    </w:lvl>
  </w:abstractNum>
  <w:abstractNum w:abstractNumId="21" w15:restartNumberingAfterBreak="0">
    <w:nsid w:val="75BE4AC8"/>
    <w:multiLevelType w:val="hybridMultilevel"/>
    <w:tmpl w:val="238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5CD6"/>
    <w:multiLevelType w:val="hybridMultilevel"/>
    <w:tmpl w:val="F806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9"/>
  </w:num>
  <w:num w:numId="11">
    <w:abstractNumId w:val="3"/>
  </w:num>
  <w:num w:numId="12">
    <w:abstractNumId w:val="10"/>
  </w:num>
  <w:num w:numId="13">
    <w:abstractNumId w:val="15"/>
  </w:num>
  <w:num w:numId="14">
    <w:abstractNumId w:val="6"/>
  </w:num>
  <w:num w:numId="15">
    <w:abstractNumId w:val="23"/>
  </w:num>
  <w:num w:numId="16">
    <w:abstractNumId w:val="14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0"/>
  </w:num>
  <w:num w:numId="19">
    <w:abstractNumId w:val="8"/>
  </w:num>
  <w:num w:numId="20">
    <w:abstractNumId w:val="16"/>
  </w:num>
  <w:num w:numId="21">
    <w:abstractNumId w:val="5"/>
  </w:num>
  <w:num w:numId="22">
    <w:abstractNumId w:val="4"/>
  </w:num>
  <w:num w:numId="23">
    <w:abstractNumId w:val="21"/>
  </w:num>
  <w:num w:numId="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proofState w:spelling="clean" w:grammar="clean"/>
  <w:doNotTrackFormatting/>
  <w:defaultTabStop w:val="578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63489">
      <o:colormenu v:ext="edit" fillcolor="non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D0"/>
    <w:rsid w:val="0000382B"/>
    <w:rsid w:val="00003842"/>
    <w:rsid w:val="00003B8D"/>
    <w:rsid w:val="00007372"/>
    <w:rsid w:val="0001198F"/>
    <w:rsid w:val="000126D0"/>
    <w:rsid w:val="000155A2"/>
    <w:rsid w:val="0002092B"/>
    <w:rsid w:val="000333B8"/>
    <w:rsid w:val="000438C1"/>
    <w:rsid w:val="00047CD6"/>
    <w:rsid w:val="00050603"/>
    <w:rsid w:val="0005145E"/>
    <w:rsid w:val="00051A22"/>
    <w:rsid w:val="00056CC8"/>
    <w:rsid w:val="000700B9"/>
    <w:rsid w:val="00071B49"/>
    <w:rsid w:val="0007394A"/>
    <w:rsid w:val="00085F2D"/>
    <w:rsid w:val="00086306"/>
    <w:rsid w:val="00086C47"/>
    <w:rsid w:val="00087203"/>
    <w:rsid w:val="0009102F"/>
    <w:rsid w:val="00091626"/>
    <w:rsid w:val="00092E47"/>
    <w:rsid w:val="000A09EF"/>
    <w:rsid w:val="000A442E"/>
    <w:rsid w:val="000B36F8"/>
    <w:rsid w:val="000B405F"/>
    <w:rsid w:val="000B4FDA"/>
    <w:rsid w:val="000B7D15"/>
    <w:rsid w:val="000C5510"/>
    <w:rsid w:val="000C6749"/>
    <w:rsid w:val="000E072E"/>
    <w:rsid w:val="000E4C7A"/>
    <w:rsid w:val="000F0C75"/>
    <w:rsid w:val="000F1843"/>
    <w:rsid w:val="000F556B"/>
    <w:rsid w:val="000F56FB"/>
    <w:rsid w:val="000F74FC"/>
    <w:rsid w:val="001006CE"/>
    <w:rsid w:val="001048B0"/>
    <w:rsid w:val="001152A3"/>
    <w:rsid w:val="00115CCB"/>
    <w:rsid w:val="00121BF0"/>
    <w:rsid w:val="00125416"/>
    <w:rsid w:val="00130B14"/>
    <w:rsid w:val="00150063"/>
    <w:rsid w:val="00166980"/>
    <w:rsid w:val="00167CBC"/>
    <w:rsid w:val="001722C2"/>
    <w:rsid w:val="00172923"/>
    <w:rsid w:val="0017755A"/>
    <w:rsid w:val="00180F1C"/>
    <w:rsid w:val="001A2BB6"/>
    <w:rsid w:val="001A35B4"/>
    <w:rsid w:val="001A3D31"/>
    <w:rsid w:val="001B651B"/>
    <w:rsid w:val="001C5B1C"/>
    <w:rsid w:val="001D6C49"/>
    <w:rsid w:val="001D6E34"/>
    <w:rsid w:val="00206015"/>
    <w:rsid w:val="00207C4B"/>
    <w:rsid w:val="00215AF7"/>
    <w:rsid w:val="002167FB"/>
    <w:rsid w:val="002305AF"/>
    <w:rsid w:val="0023491F"/>
    <w:rsid w:val="002362A3"/>
    <w:rsid w:val="00247041"/>
    <w:rsid w:val="00247D4B"/>
    <w:rsid w:val="00262C14"/>
    <w:rsid w:val="00263347"/>
    <w:rsid w:val="002636DB"/>
    <w:rsid w:val="002836F8"/>
    <w:rsid w:val="002841E3"/>
    <w:rsid w:val="00284B2D"/>
    <w:rsid w:val="00294AE3"/>
    <w:rsid w:val="002953CA"/>
    <w:rsid w:val="0029682A"/>
    <w:rsid w:val="002B6E3F"/>
    <w:rsid w:val="002C43F3"/>
    <w:rsid w:val="002C4B7F"/>
    <w:rsid w:val="002C68B0"/>
    <w:rsid w:val="002D1188"/>
    <w:rsid w:val="002D1725"/>
    <w:rsid w:val="002D19FE"/>
    <w:rsid w:val="002E5C49"/>
    <w:rsid w:val="002E7C0B"/>
    <w:rsid w:val="002F26FD"/>
    <w:rsid w:val="002F5B70"/>
    <w:rsid w:val="003055D6"/>
    <w:rsid w:val="003112D4"/>
    <w:rsid w:val="00322D80"/>
    <w:rsid w:val="00330A9D"/>
    <w:rsid w:val="003329B9"/>
    <w:rsid w:val="00336F0A"/>
    <w:rsid w:val="0034136C"/>
    <w:rsid w:val="0034208F"/>
    <w:rsid w:val="0034585E"/>
    <w:rsid w:val="00345EAD"/>
    <w:rsid w:val="00350B67"/>
    <w:rsid w:val="00361225"/>
    <w:rsid w:val="00362F48"/>
    <w:rsid w:val="003659A5"/>
    <w:rsid w:val="00371805"/>
    <w:rsid w:val="00374A08"/>
    <w:rsid w:val="00390A5D"/>
    <w:rsid w:val="00391675"/>
    <w:rsid w:val="00397BB1"/>
    <w:rsid w:val="003B54B2"/>
    <w:rsid w:val="003B5FE9"/>
    <w:rsid w:val="003C2609"/>
    <w:rsid w:val="003D4D27"/>
    <w:rsid w:val="003E6450"/>
    <w:rsid w:val="0041115F"/>
    <w:rsid w:val="00413661"/>
    <w:rsid w:val="00421840"/>
    <w:rsid w:val="004233D0"/>
    <w:rsid w:val="00431F11"/>
    <w:rsid w:val="0043388A"/>
    <w:rsid w:val="00433D08"/>
    <w:rsid w:val="00437BBC"/>
    <w:rsid w:val="00443D7E"/>
    <w:rsid w:val="00444053"/>
    <w:rsid w:val="0045431F"/>
    <w:rsid w:val="00461C8D"/>
    <w:rsid w:val="00464D73"/>
    <w:rsid w:val="00470A5B"/>
    <w:rsid w:val="00491DA7"/>
    <w:rsid w:val="004920D7"/>
    <w:rsid w:val="00493A7F"/>
    <w:rsid w:val="004947A3"/>
    <w:rsid w:val="0049689C"/>
    <w:rsid w:val="004A3EB8"/>
    <w:rsid w:val="004A7E1C"/>
    <w:rsid w:val="004B3FFA"/>
    <w:rsid w:val="004B49C9"/>
    <w:rsid w:val="004C02AC"/>
    <w:rsid w:val="004C7980"/>
    <w:rsid w:val="004C7C0D"/>
    <w:rsid w:val="004D0210"/>
    <w:rsid w:val="004D3357"/>
    <w:rsid w:val="004E540E"/>
    <w:rsid w:val="004F0CE1"/>
    <w:rsid w:val="004F118A"/>
    <w:rsid w:val="00506A8C"/>
    <w:rsid w:val="00507545"/>
    <w:rsid w:val="00511663"/>
    <w:rsid w:val="005208C3"/>
    <w:rsid w:val="005209D5"/>
    <w:rsid w:val="00526E27"/>
    <w:rsid w:val="00535D8D"/>
    <w:rsid w:val="00540CF1"/>
    <w:rsid w:val="00542E76"/>
    <w:rsid w:val="00543E2E"/>
    <w:rsid w:val="00554DC6"/>
    <w:rsid w:val="005635B2"/>
    <w:rsid w:val="00575F3B"/>
    <w:rsid w:val="00582AE6"/>
    <w:rsid w:val="00583AB8"/>
    <w:rsid w:val="00591863"/>
    <w:rsid w:val="00592536"/>
    <w:rsid w:val="0059326A"/>
    <w:rsid w:val="00594251"/>
    <w:rsid w:val="005A1778"/>
    <w:rsid w:val="005A1C38"/>
    <w:rsid w:val="005C2702"/>
    <w:rsid w:val="005C2CF0"/>
    <w:rsid w:val="005C60E1"/>
    <w:rsid w:val="005D110A"/>
    <w:rsid w:val="005D569F"/>
    <w:rsid w:val="005E29AF"/>
    <w:rsid w:val="005E2D31"/>
    <w:rsid w:val="005E4870"/>
    <w:rsid w:val="005E649A"/>
    <w:rsid w:val="005F0704"/>
    <w:rsid w:val="00606368"/>
    <w:rsid w:val="006116DD"/>
    <w:rsid w:val="00623002"/>
    <w:rsid w:val="00631992"/>
    <w:rsid w:val="00633494"/>
    <w:rsid w:val="00635338"/>
    <w:rsid w:val="0064036E"/>
    <w:rsid w:val="00645D87"/>
    <w:rsid w:val="00647C51"/>
    <w:rsid w:val="00654475"/>
    <w:rsid w:val="006606D2"/>
    <w:rsid w:val="0066474C"/>
    <w:rsid w:val="00681CCE"/>
    <w:rsid w:val="00681E40"/>
    <w:rsid w:val="0068435D"/>
    <w:rsid w:val="00686BAF"/>
    <w:rsid w:val="0069372F"/>
    <w:rsid w:val="006A29C8"/>
    <w:rsid w:val="006A2E88"/>
    <w:rsid w:val="006A53C9"/>
    <w:rsid w:val="006A6FDE"/>
    <w:rsid w:val="006B570A"/>
    <w:rsid w:val="006B784F"/>
    <w:rsid w:val="006C5C1D"/>
    <w:rsid w:val="006D2F0D"/>
    <w:rsid w:val="006D5D5C"/>
    <w:rsid w:val="006D74A3"/>
    <w:rsid w:val="006E76DC"/>
    <w:rsid w:val="006E7DC2"/>
    <w:rsid w:val="006F4098"/>
    <w:rsid w:val="006F5AC6"/>
    <w:rsid w:val="00701961"/>
    <w:rsid w:val="007034DF"/>
    <w:rsid w:val="007052B6"/>
    <w:rsid w:val="00716C2A"/>
    <w:rsid w:val="00716C37"/>
    <w:rsid w:val="00720B0B"/>
    <w:rsid w:val="00722FD8"/>
    <w:rsid w:val="00730279"/>
    <w:rsid w:val="00733C0A"/>
    <w:rsid w:val="00736897"/>
    <w:rsid w:val="0074166D"/>
    <w:rsid w:val="00746D72"/>
    <w:rsid w:val="00751D31"/>
    <w:rsid w:val="00760395"/>
    <w:rsid w:val="0077349C"/>
    <w:rsid w:val="007829E8"/>
    <w:rsid w:val="007852D7"/>
    <w:rsid w:val="00795D15"/>
    <w:rsid w:val="00796F5F"/>
    <w:rsid w:val="007A03D4"/>
    <w:rsid w:val="007A25C3"/>
    <w:rsid w:val="007B0788"/>
    <w:rsid w:val="007B4387"/>
    <w:rsid w:val="007B68BF"/>
    <w:rsid w:val="007B76E5"/>
    <w:rsid w:val="007C5291"/>
    <w:rsid w:val="007D22EA"/>
    <w:rsid w:val="007D4D79"/>
    <w:rsid w:val="007D4D95"/>
    <w:rsid w:val="007D6C60"/>
    <w:rsid w:val="007F2191"/>
    <w:rsid w:val="007F45FF"/>
    <w:rsid w:val="00806F1F"/>
    <w:rsid w:val="00807BDD"/>
    <w:rsid w:val="00811045"/>
    <w:rsid w:val="00813083"/>
    <w:rsid w:val="00821D05"/>
    <w:rsid w:val="00842DB3"/>
    <w:rsid w:val="008519F1"/>
    <w:rsid w:val="00864BC3"/>
    <w:rsid w:val="008714CA"/>
    <w:rsid w:val="00876C28"/>
    <w:rsid w:val="008779F1"/>
    <w:rsid w:val="00883A3E"/>
    <w:rsid w:val="008866E6"/>
    <w:rsid w:val="008932ED"/>
    <w:rsid w:val="008945D8"/>
    <w:rsid w:val="0089504B"/>
    <w:rsid w:val="00897AA9"/>
    <w:rsid w:val="008A1B58"/>
    <w:rsid w:val="008A5797"/>
    <w:rsid w:val="008B3FE4"/>
    <w:rsid w:val="008C7364"/>
    <w:rsid w:val="008C765C"/>
    <w:rsid w:val="008D1374"/>
    <w:rsid w:val="008E4BCC"/>
    <w:rsid w:val="008E5511"/>
    <w:rsid w:val="008F0833"/>
    <w:rsid w:val="009012FE"/>
    <w:rsid w:val="009020DC"/>
    <w:rsid w:val="00902114"/>
    <w:rsid w:val="00906CBF"/>
    <w:rsid w:val="009166D9"/>
    <w:rsid w:val="0092079E"/>
    <w:rsid w:val="009235F4"/>
    <w:rsid w:val="0092458B"/>
    <w:rsid w:val="00930345"/>
    <w:rsid w:val="0093192D"/>
    <w:rsid w:val="0093300F"/>
    <w:rsid w:val="009351AB"/>
    <w:rsid w:val="00941C51"/>
    <w:rsid w:val="00942DBD"/>
    <w:rsid w:val="00943B2F"/>
    <w:rsid w:val="00954FE9"/>
    <w:rsid w:val="0097007C"/>
    <w:rsid w:val="00973A20"/>
    <w:rsid w:val="00976CB8"/>
    <w:rsid w:val="00977201"/>
    <w:rsid w:val="00990BFB"/>
    <w:rsid w:val="009A338C"/>
    <w:rsid w:val="009B0BC9"/>
    <w:rsid w:val="009D7BCD"/>
    <w:rsid w:val="009E1EAA"/>
    <w:rsid w:val="009E6576"/>
    <w:rsid w:val="009E7964"/>
    <w:rsid w:val="009F058A"/>
    <w:rsid w:val="009F34D2"/>
    <w:rsid w:val="009F3C87"/>
    <w:rsid w:val="009F4124"/>
    <w:rsid w:val="00A007F0"/>
    <w:rsid w:val="00A069EA"/>
    <w:rsid w:val="00A1681B"/>
    <w:rsid w:val="00A168CB"/>
    <w:rsid w:val="00A2297C"/>
    <w:rsid w:val="00A233D9"/>
    <w:rsid w:val="00A26379"/>
    <w:rsid w:val="00A30F3B"/>
    <w:rsid w:val="00A33913"/>
    <w:rsid w:val="00A34C68"/>
    <w:rsid w:val="00A40D97"/>
    <w:rsid w:val="00A41452"/>
    <w:rsid w:val="00A4339A"/>
    <w:rsid w:val="00A5389D"/>
    <w:rsid w:val="00A54ABE"/>
    <w:rsid w:val="00A55197"/>
    <w:rsid w:val="00A55C5B"/>
    <w:rsid w:val="00A57C15"/>
    <w:rsid w:val="00A639C8"/>
    <w:rsid w:val="00A66EE1"/>
    <w:rsid w:val="00A6756C"/>
    <w:rsid w:val="00A67DAA"/>
    <w:rsid w:val="00A701F1"/>
    <w:rsid w:val="00A803E7"/>
    <w:rsid w:val="00A90B1D"/>
    <w:rsid w:val="00A92E7C"/>
    <w:rsid w:val="00A94F57"/>
    <w:rsid w:val="00AA5AB3"/>
    <w:rsid w:val="00AB2D49"/>
    <w:rsid w:val="00AB7673"/>
    <w:rsid w:val="00AC49A8"/>
    <w:rsid w:val="00AD1E43"/>
    <w:rsid w:val="00AD5A92"/>
    <w:rsid w:val="00AE7546"/>
    <w:rsid w:val="00AF1028"/>
    <w:rsid w:val="00B00D01"/>
    <w:rsid w:val="00B157C4"/>
    <w:rsid w:val="00B17E99"/>
    <w:rsid w:val="00B21238"/>
    <w:rsid w:val="00B224A1"/>
    <w:rsid w:val="00B2439E"/>
    <w:rsid w:val="00B2492B"/>
    <w:rsid w:val="00B26666"/>
    <w:rsid w:val="00B311FE"/>
    <w:rsid w:val="00B34845"/>
    <w:rsid w:val="00B42DAE"/>
    <w:rsid w:val="00B44196"/>
    <w:rsid w:val="00B51B89"/>
    <w:rsid w:val="00B54BD8"/>
    <w:rsid w:val="00B813BC"/>
    <w:rsid w:val="00B82147"/>
    <w:rsid w:val="00B83C84"/>
    <w:rsid w:val="00B91B80"/>
    <w:rsid w:val="00B93933"/>
    <w:rsid w:val="00B9738F"/>
    <w:rsid w:val="00BA18CC"/>
    <w:rsid w:val="00BB1F4A"/>
    <w:rsid w:val="00BB296B"/>
    <w:rsid w:val="00BB4A17"/>
    <w:rsid w:val="00BB4CE0"/>
    <w:rsid w:val="00BC0D64"/>
    <w:rsid w:val="00BC5E56"/>
    <w:rsid w:val="00BD3A2A"/>
    <w:rsid w:val="00BD49C7"/>
    <w:rsid w:val="00BE02C8"/>
    <w:rsid w:val="00BF0887"/>
    <w:rsid w:val="00C05834"/>
    <w:rsid w:val="00C06228"/>
    <w:rsid w:val="00C12FB8"/>
    <w:rsid w:val="00C1490B"/>
    <w:rsid w:val="00C24805"/>
    <w:rsid w:val="00C253C4"/>
    <w:rsid w:val="00C34DA7"/>
    <w:rsid w:val="00C65DC2"/>
    <w:rsid w:val="00C71A80"/>
    <w:rsid w:val="00C8769D"/>
    <w:rsid w:val="00C962CB"/>
    <w:rsid w:val="00CA2A64"/>
    <w:rsid w:val="00CA51D8"/>
    <w:rsid w:val="00CA7B7E"/>
    <w:rsid w:val="00CB5A04"/>
    <w:rsid w:val="00CC3F91"/>
    <w:rsid w:val="00CD4F63"/>
    <w:rsid w:val="00CD5AA2"/>
    <w:rsid w:val="00CE180E"/>
    <w:rsid w:val="00CE2235"/>
    <w:rsid w:val="00CF29E9"/>
    <w:rsid w:val="00D02142"/>
    <w:rsid w:val="00D05DB6"/>
    <w:rsid w:val="00D10940"/>
    <w:rsid w:val="00D12785"/>
    <w:rsid w:val="00D145EC"/>
    <w:rsid w:val="00D15553"/>
    <w:rsid w:val="00D16CD4"/>
    <w:rsid w:val="00D17E67"/>
    <w:rsid w:val="00D2130B"/>
    <w:rsid w:val="00D22565"/>
    <w:rsid w:val="00D30ADD"/>
    <w:rsid w:val="00D34AEB"/>
    <w:rsid w:val="00D353B1"/>
    <w:rsid w:val="00D4009F"/>
    <w:rsid w:val="00D41051"/>
    <w:rsid w:val="00D443E5"/>
    <w:rsid w:val="00D55243"/>
    <w:rsid w:val="00D63BFF"/>
    <w:rsid w:val="00D66386"/>
    <w:rsid w:val="00D666E3"/>
    <w:rsid w:val="00D71411"/>
    <w:rsid w:val="00D75F2A"/>
    <w:rsid w:val="00D7722E"/>
    <w:rsid w:val="00D84A9A"/>
    <w:rsid w:val="00D86EDD"/>
    <w:rsid w:val="00D913FD"/>
    <w:rsid w:val="00DB5A96"/>
    <w:rsid w:val="00DB5C43"/>
    <w:rsid w:val="00DD383B"/>
    <w:rsid w:val="00DE1A63"/>
    <w:rsid w:val="00DF36C1"/>
    <w:rsid w:val="00DF479E"/>
    <w:rsid w:val="00E10F43"/>
    <w:rsid w:val="00E168B0"/>
    <w:rsid w:val="00E330F3"/>
    <w:rsid w:val="00E34BDC"/>
    <w:rsid w:val="00E40464"/>
    <w:rsid w:val="00E42CFA"/>
    <w:rsid w:val="00E458C0"/>
    <w:rsid w:val="00E45ACA"/>
    <w:rsid w:val="00E5339B"/>
    <w:rsid w:val="00E6783C"/>
    <w:rsid w:val="00E714E1"/>
    <w:rsid w:val="00E735C6"/>
    <w:rsid w:val="00E74A71"/>
    <w:rsid w:val="00E77675"/>
    <w:rsid w:val="00E814A9"/>
    <w:rsid w:val="00E8160D"/>
    <w:rsid w:val="00E935C1"/>
    <w:rsid w:val="00E9495E"/>
    <w:rsid w:val="00E96F5A"/>
    <w:rsid w:val="00EB31D0"/>
    <w:rsid w:val="00EC096F"/>
    <w:rsid w:val="00ED0CA2"/>
    <w:rsid w:val="00ED6A64"/>
    <w:rsid w:val="00EE5C76"/>
    <w:rsid w:val="00EF0108"/>
    <w:rsid w:val="00EF03EA"/>
    <w:rsid w:val="00EF69FE"/>
    <w:rsid w:val="00EF756F"/>
    <w:rsid w:val="00F06D8A"/>
    <w:rsid w:val="00F13C34"/>
    <w:rsid w:val="00F152CC"/>
    <w:rsid w:val="00F16D1D"/>
    <w:rsid w:val="00F179B1"/>
    <w:rsid w:val="00F23250"/>
    <w:rsid w:val="00F26AB0"/>
    <w:rsid w:val="00F27B73"/>
    <w:rsid w:val="00F408C9"/>
    <w:rsid w:val="00F42FA7"/>
    <w:rsid w:val="00F574E6"/>
    <w:rsid w:val="00F66EAA"/>
    <w:rsid w:val="00F70A65"/>
    <w:rsid w:val="00F74C6B"/>
    <w:rsid w:val="00F8064F"/>
    <w:rsid w:val="00F812C1"/>
    <w:rsid w:val="00F81820"/>
    <w:rsid w:val="00F834BD"/>
    <w:rsid w:val="00F83B67"/>
    <w:rsid w:val="00F84AF2"/>
    <w:rsid w:val="00F863B3"/>
    <w:rsid w:val="00F867DD"/>
    <w:rsid w:val="00F8742C"/>
    <w:rsid w:val="00F941FC"/>
    <w:rsid w:val="00F957DA"/>
    <w:rsid w:val="00F9681B"/>
    <w:rsid w:val="00FA70BA"/>
    <w:rsid w:val="00FB2395"/>
    <w:rsid w:val="00FE3EF9"/>
    <w:rsid w:val="00FF05C0"/>
    <w:rsid w:val="00FF5126"/>
    <w:rsid w:val="00FF6E2C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o:colormenu v:ext="edit" fillcolor="none"/>
    </o:shapedefaults>
    <o:shapelayout v:ext="edit">
      <o:idmap v:ext="edit" data="1"/>
    </o:shapelayout>
  </w:shapeDefaults>
  <w:decimalSymbol w:val="."/>
  <w:listSeparator w:val=","/>
  <w14:docId w14:val="2FCBD6F8"/>
  <w15:docId w15:val="{0C93CBD8-FF7B-4669-B811-2A973DB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91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17E67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7877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after="48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240" w:after="0"/>
      <w:jc w:val="center"/>
    </w:pPr>
    <w:rPr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Separator">
    <w:name w:val="Footnote Separator"/>
    <w:basedOn w:val="FootnoteText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Signature">
    <w:name w:val="Signature"/>
    <w:basedOn w:val="Normal"/>
    <w:semiHidden/>
    <w:pPr>
      <w:spacing w:after="0"/>
      <w:ind w:left="3888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clear" w:pos="7877"/>
        <w:tab w:val="right" w:pos="9029"/>
      </w:tabs>
      <w:spacing w:after="0"/>
      <w:ind w:left="2880"/>
    </w:pPr>
    <w:rPr>
      <w:rFonts w:cs="Arial"/>
    </w:rPr>
  </w:style>
  <w:style w:type="paragraph" w:customStyle="1" w:styleId="LetterAddress">
    <w:name w:val="Letter Address"/>
    <w:basedOn w:val="Normal"/>
    <w:next w:val="Normal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pPr>
      <w:spacing w:after="840"/>
    </w:pPr>
    <w:rPr>
      <w:szCs w:val="22"/>
    </w:rPr>
  </w:style>
  <w:style w:type="paragraph" w:customStyle="1" w:styleId="LetterFooter">
    <w:name w:val="Letter Footer"/>
    <w:basedOn w:val="Footer"/>
    <w:rPr>
      <w:sz w:val="18"/>
    </w:rPr>
  </w:style>
  <w:style w:type="paragraph" w:customStyle="1" w:styleId="Address">
    <w:name w:val="Address"/>
    <w:basedOn w:val="Normal"/>
    <w:pPr>
      <w:tabs>
        <w:tab w:val="clear" w:pos="7877"/>
        <w:tab w:val="right" w:pos="9029"/>
      </w:tabs>
      <w:spacing w:after="0"/>
      <w:ind w:left="144" w:hanging="144"/>
    </w:pPr>
  </w:style>
  <w:style w:type="paragraph" w:styleId="EnvelopeReturn">
    <w:name w:val="envelope return"/>
    <w:basedOn w:val="Normal"/>
    <w:semiHidden/>
    <w:pPr>
      <w:tabs>
        <w:tab w:val="clear" w:pos="7877"/>
        <w:tab w:val="right" w:pos="9029"/>
      </w:tabs>
      <w:spacing w:after="0"/>
    </w:pPr>
    <w:rPr>
      <w:rFonts w:cs="Arial"/>
      <w:szCs w:val="20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NoteHeading">
    <w:name w:val="Note Heading"/>
    <w:basedOn w:val="Normal"/>
    <w:next w:val="Normal"/>
    <w:semiHidden/>
    <w:pPr>
      <w:numPr>
        <w:numId w:val="2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</w:pPr>
    <w:rPr>
      <w:color w:val="FF0000"/>
    </w:rPr>
  </w:style>
  <w:style w:type="paragraph" w:styleId="ListBullet">
    <w:name w:val="List Bullet"/>
    <w:basedOn w:val="Normal"/>
    <w:semiHidden/>
    <w:pPr>
      <w:numPr>
        <w:numId w:val="3"/>
      </w:numPr>
      <w:tabs>
        <w:tab w:val="clear" w:pos="1152"/>
        <w:tab w:val="clear" w:pos="1728"/>
        <w:tab w:val="clear" w:pos="5760"/>
        <w:tab w:val="clear" w:pos="7877"/>
        <w:tab w:val="left" w:pos="1134"/>
        <w:tab w:val="left" w:pos="1701"/>
        <w:tab w:val="left" w:pos="5670"/>
        <w:tab w:val="right" w:pos="9072"/>
      </w:tabs>
    </w:pPr>
  </w:style>
  <w:style w:type="paragraph" w:styleId="ListContinue">
    <w:name w:val="List Continue"/>
    <w:basedOn w:val="Normal"/>
    <w:semiHidden/>
    <w:pPr>
      <w:numPr>
        <w:ilvl w:val="1"/>
        <w:numId w:val="3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</w:style>
  <w:style w:type="paragraph" w:styleId="ListBullet2">
    <w:name w:val="List Bullet 2"/>
    <w:basedOn w:val="Normal"/>
    <w:semiHidden/>
    <w:pPr>
      <w:numPr>
        <w:ilvl w:val="2"/>
        <w:numId w:val="3"/>
      </w:numPr>
      <w:tabs>
        <w:tab w:val="clear" w:pos="576"/>
        <w:tab w:val="clear" w:pos="1728"/>
        <w:tab w:val="clear" w:pos="5760"/>
        <w:tab w:val="clear" w:pos="7877"/>
        <w:tab w:val="left" w:pos="567"/>
        <w:tab w:val="left" w:pos="1701"/>
        <w:tab w:val="left" w:pos="5670"/>
        <w:tab w:val="right" w:pos="9072"/>
      </w:tabs>
    </w:pPr>
  </w:style>
  <w:style w:type="paragraph" w:styleId="ListContinue2">
    <w:name w:val="List Continue 2"/>
    <w:basedOn w:val="Normal"/>
    <w:semiHidden/>
    <w:pPr>
      <w:numPr>
        <w:ilvl w:val="3"/>
        <w:numId w:val="3"/>
      </w:numPr>
      <w:tabs>
        <w:tab w:val="clear" w:pos="576"/>
        <w:tab w:val="clear" w:pos="1152"/>
        <w:tab w:val="clear" w:pos="1728"/>
        <w:tab w:val="clear" w:pos="5760"/>
        <w:tab w:val="clear" w:pos="7877"/>
        <w:tab w:val="left" w:pos="567"/>
        <w:tab w:val="left" w:pos="1134"/>
        <w:tab w:val="left" w:pos="1701"/>
        <w:tab w:val="left" w:pos="5670"/>
        <w:tab w:val="right" w:pos="9072"/>
      </w:tabs>
      <w:spacing w:after="200"/>
    </w:pPr>
  </w:style>
  <w:style w:type="paragraph" w:styleId="BodyText">
    <w:name w:val="Body Text"/>
    <w:basedOn w:val="Normal"/>
    <w:semiHidden/>
    <w:pPr>
      <w:tabs>
        <w:tab w:val="clear" w:pos="576"/>
        <w:tab w:val="clear" w:pos="7877"/>
        <w:tab w:val="left" w:pos="360"/>
        <w:tab w:val="right" w:pos="8040"/>
      </w:tabs>
      <w:jc w:val="both"/>
    </w:pPr>
    <w:rPr>
      <w:sz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D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372F"/>
    <w:rPr>
      <w:color w:val="800080"/>
      <w:u w:val="single"/>
    </w:rPr>
  </w:style>
  <w:style w:type="table" w:styleId="TableGrid">
    <w:name w:val="Table Grid"/>
    <w:basedOn w:val="TableNormal"/>
    <w:uiPriority w:val="59"/>
    <w:rsid w:val="004E54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7E67"/>
    <w:pPr>
      <w:tabs>
        <w:tab w:val="clear" w:pos="576"/>
        <w:tab w:val="clear" w:pos="1152"/>
        <w:tab w:val="clear" w:pos="1728"/>
        <w:tab w:val="clear" w:pos="5760"/>
        <w:tab w:val="clear" w:pos="7877"/>
      </w:tabs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8769D"/>
    <w:rPr>
      <w:rFonts w:ascii="Arial" w:hAnsi="Arial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B4387"/>
    <w:rPr>
      <w:color w:val="808080"/>
    </w:rPr>
  </w:style>
  <w:style w:type="paragraph" w:customStyle="1" w:styleId="BodyDHS">
    <w:name w:val="Body DHS"/>
    <w:rsid w:val="000B7D15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val="en-AU" w:eastAsia="en-US"/>
    </w:rPr>
  </w:style>
  <w:style w:type="paragraph" w:customStyle="1" w:styleId="Bullet1DHS">
    <w:name w:val="Bullet 1 DHS"/>
    <w:basedOn w:val="BodyDHS"/>
    <w:rsid w:val="000B7D15"/>
    <w:pPr>
      <w:ind w:left="283" w:hanging="283"/>
    </w:pPr>
  </w:style>
  <w:style w:type="paragraph" w:customStyle="1" w:styleId="HeadingCDHS">
    <w:name w:val="Heading C DHS"/>
    <w:next w:val="BodyDHS"/>
    <w:rsid w:val="009E796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hAnsi="Univers Condensed"/>
      <w:b/>
      <w:sz w:val="24"/>
      <w:lang w:val="en-AU" w:eastAsia="en-US"/>
    </w:rPr>
  </w:style>
  <w:style w:type="paragraph" w:customStyle="1" w:styleId="HeadingDDHS">
    <w:name w:val="Heading D DHS"/>
    <w:next w:val="BodyDHS"/>
    <w:rsid w:val="009E796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3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A3E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3E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3E"/>
    <w:rPr>
      <w:rFonts w:ascii="Arial" w:hAnsi="Arial"/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0788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D1278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1C25-250F-43E2-B9A0-9FDD2C0D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1251</CharactersWithSpaces>
  <SharedDoc>false</SharedDoc>
  <HLinks>
    <vt:vector size="6" baseType="variant">
      <vt:variant>
        <vt:i4>2752513</vt:i4>
      </vt:variant>
      <vt:variant>
        <vt:i4>81</vt:i4>
      </vt:variant>
      <vt:variant>
        <vt:i4>0</vt:i4>
      </vt:variant>
      <vt:variant>
        <vt:i4>5</vt:i4>
      </vt:variant>
      <vt:variant>
        <vt:lpwstr>mailto:royalties@admin.ox.ac.uk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lp1</dc:creator>
  <cp:lastModifiedBy>Helen Barnby-Porritt</cp:lastModifiedBy>
  <cp:revision>6</cp:revision>
  <cp:lastPrinted>2017-12-12T12:14:00Z</cp:lastPrinted>
  <dcterms:created xsi:type="dcterms:W3CDTF">2025-09-09T11:45:00Z</dcterms:created>
  <dcterms:modified xsi:type="dcterms:W3CDTF">2025-09-24T15:45:00Z</dcterms:modified>
</cp:coreProperties>
</file>