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F754C" w14:textId="77777777" w:rsidR="003E0BF3" w:rsidRDefault="003E0BF3" w:rsidP="00DB12BF">
      <w:pPr>
        <w:jc w:val="center"/>
        <w:rPr>
          <w:b/>
          <w:u w:val="single"/>
          <w:lang w:val="en-US"/>
        </w:rPr>
      </w:pPr>
    </w:p>
    <w:p w14:paraId="07818549" w14:textId="793D913F" w:rsidR="004E2CEB" w:rsidRDefault="004E2CEB" w:rsidP="004E2CEB">
      <w:pPr>
        <w:rPr>
          <w:highlight w:val="cyan"/>
          <w:lang w:val="en-US"/>
        </w:rPr>
      </w:pPr>
      <w:r>
        <w:rPr>
          <w:highlight w:val="cyan"/>
          <w:lang w:val="en-US"/>
        </w:rPr>
        <w:t xml:space="preserve">This document is intended to be sent to participants in addition to existing participant information sheets.  </w:t>
      </w:r>
      <w:r w:rsidRPr="004E2CEB">
        <w:rPr>
          <w:highlight w:val="cyan"/>
          <w:lang w:val="en-US"/>
        </w:rPr>
        <w:t>It is</w:t>
      </w:r>
      <w:r>
        <w:rPr>
          <w:highlight w:val="cyan"/>
          <w:lang w:val="en-US"/>
        </w:rPr>
        <w:t xml:space="preserve"> recommended that you use this</w:t>
      </w:r>
      <w:r w:rsidRPr="004E2CEB">
        <w:rPr>
          <w:highlight w:val="cyan"/>
          <w:lang w:val="en-US"/>
        </w:rPr>
        <w:t xml:space="preserve"> to detail COVID-19 safety measures for your study instead of revising existing </w:t>
      </w:r>
      <w:r w:rsidR="00F55FD2">
        <w:rPr>
          <w:highlight w:val="cyan"/>
          <w:lang w:val="en-US"/>
        </w:rPr>
        <w:t xml:space="preserve">study-specific </w:t>
      </w:r>
      <w:r w:rsidRPr="004E2CEB">
        <w:rPr>
          <w:highlight w:val="cyan"/>
          <w:lang w:val="en-US"/>
        </w:rPr>
        <w:t>participant information documents.  This will save further amendments as guidance changes.</w:t>
      </w:r>
    </w:p>
    <w:p w14:paraId="374DFE6C" w14:textId="52D58E9B" w:rsidR="00070B83" w:rsidRPr="00F55FD2" w:rsidRDefault="007512E9" w:rsidP="004E2CEB">
      <w:pPr>
        <w:rPr>
          <w:highlight w:val="cyan"/>
          <w:lang w:val="en-US"/>
        </w:rPr>
      </w:pPr>
      <w:r>
        <w:rPr>
          <w:highlight w:val="cyan"/>
          <w:lang w:val="en-US"/>
        </w:rPr>
        <w:t>The first paragraph</w:t>
      </w:r>
      <w:r w:rsidR="00070B83">
        <w:rPr>
          <w:highlight w:val="cyan"/>
          <w:lang w:val="en-US"/>
        </w:rPr>
        <w:t xml:space="preserve"> of text (in italics) must be included.  </w:t>
      </w:r>
    </w:p>
    <w:p w14:paraId="507CE6AB" w14:textId="271B9046" w:rsidR="00F55FD2" w:rsidRPr="00F55FD2" w:rsidRDefault="00F55FD2" w:rsidP="004E2CEB">
      <w:pPr>
        <w:rPr>
          <w:highlight w:val="cyan"/>
          <w:lang w:val="en-US"/>
        </w:rPr>
      </w:pPr>
      <w:r w:rsidRPr="00F55FD2">
        <w:rPr>
          <w:highlight w:val="cyan"/>
          <w:lang w:val="en-US"/>
        </w:rPr>
        <w:t>If desired, you may add the following generic statement to the study-specific information sheet:</w:t>
      </w:r>
    </w:p>
    <w:p w14:paraId="62AA1E10" w14:textId="457D76A6" w:rsidR="00F55FD2" w:rsidRPr="00F55FD2" w:rsidRDefault="00F55FD2" w:rsidP="004E2CEB">
      <w:pPr>
        <w:rPr>
          <w:highlight w:val="cyan"/>
          <w:lang w:val="en-US"/>
        </w:rPr>
      </w:pPr>
      <w:r w:rsidRPr="00F55FD2">
        <w:rPr>
          <w:highlight w:val="cyan"/>
          <w:lang w:val="en-US"/>
        </w:rPr>
        <w:t>“Please be aware that current NHS and government guidance on social distancing and use of PPE will also be followed at each visit to protect both participants and researchers from COVID-19 infection/transmission”</w:t>
      </w:r>
    </w:p>
    <w:p w14:paraId="081A6DD2" w14:textId="2C996032" w:rsidR="004E2CEB" w:rsidRPr="004E2CEB" w:rsidRDefault="00070B83" w:rsidP="004E2CEB">
      <w:pPr>
        <w:rPr>
          <w:lang w:val="en-US"/>
        </w:rPr>
      </w:pPr>
      <w:r>
        <w:rPr>
          <w:highlight w:val="cyan"/>
          <w:lang w:val="en-US"/>
        </w:rPr>
        <w:t>Please revise</w:t>
      </w:r>
      <w:r w:rsidR="004E2CEB" w:rsidRPr="004E2CEB">
        <w:rPr>
          <w:highlight w:val="cyan"/>
          <w:lang w:val="en-US"/>
        </w:rPr>
        <w:t xml:space="preserve"> text highlighted yellow to be specific for your study, then remove highlighting and delete all advisory text highlighted blue.</w:t>
      </w:r>
    </w:p>
    <w:p w14:paraId="0EE2EC75" w14:textId="77777777" w:rsidR="004E2CEB" w:rsidRDefault="004E2CEB" w:rsidP="00DB12BF">
      <w:pPr>
        <w:jc w:val="center"/>
        <w:rPr>
          <w:b/>
          <w:u w:val="single"/>
          <w:lang w:val="en-US"/>
        </w:rPr>
      </w:pPr>
    </w:p>
    <w:p w14:paraId="48F47453" w14:textId="77777777" w:rsidR="00832F8E" w:rsidRDefault="0077632A" w:rsidP="00DB12BF">
      <w:pPr>
        <w:jc w:val="center"/>
        <w:rPr>
          <w:b/>
          <w:u w:val="single"/>
          <w:lang w:val="en-US"/>
        </w:rPr>
      </w:pPr>
      <w:r>
        <w:rPr>
          <w:b/>
          <w:u w:val="single"/>
          <w:lang w:val="en-US"/>
        </w:rPr>
        <w:t>Supplementary Information for Participants – COVID-19 Protection</w:t>
      </w:r>
    </w:p>
    <w:p w14:paraId="651F7482" w14:textId="77777777" w:rsidR="003B461B" w:rsidRDefault="003B461B" w:rsidP="00DB12BF">
      <w:pPr>
        <w:jc w:val="center"/>
        <w:rPr>
          <w:b/>
          <w:u w:val="single"/>
          <w:lang w:val="en-US"/>
        </w:rPr>
      </w:pPr>
      <w:r>
        <w:rPr>
          <w:b/>
          <w:u w:val="single"/>
          <w:lang w:val="en-US"/>
        </w:rPr>
        <w:t>Study Title [</w:t>
      </w:r>
      <w:r w:rsidRPr="003B461B">
        <w:rPr>
          <w:b/>
          <w:highlight w:val="yellow"/>
          <w:u w:val="single"/>
          <w:lang w:val="en-US"/>
        </w:rPr>
        <w:t>insert</w:t>
      </w:r>
      <w:r>
        <w:rPr>
          <w:b/>
          <w:u w:val="single"/>
          <w:lang w:val="en-US"/>
        </w:rPr>
        <w:t>]</w:t>
      </w:r>
    </w:p>
    <w:p w14:paraId="02C58FB3" w14:textId="77777777" w:rsidR="003B461B" w:rsidRDefault="003B461B" w:rsidP="00DB12BF">
      <w:pPr>
        <w:jc w:val="center"/>
        <w:rPr>
          <w:b/>
          <w:u w:val="single"/>
          <w:lang w:val="en-US"/>
        </w:rPr>
      </w:pPr>
      <w:r>
        <w:rPr>
          <w:b/>
          <w:u w:val="single"/>
          <w:lang w:val="en-US"/>
        </w:rPr>
        <w:t>Ethics Reference [</w:t>
      </w:r>
      <w:r w:rsidRPr="003B461B">
        <w:rPr>
          <w:b/>
          <w:highlight w:val="yellow"/>
          <w:u w:val="single"/>
          <w:lang w:val="en-US"/>
        </w:rPr>
        <w:t>insert</w:t>
      </w:r>
      <w:r>
        <w:rPr>
          <w:b/>
          <w:u w:val="single"/>
          <w:lang w:val="en-US"/>
        </w:rPr>
        <w:t>]</w:t>
      </w:r>
    </w:p>
    <w:p w14:paraId="70266BCA" w14:textId="77777777" w:rsidR="00DB12BF" w:rsidRDefault="00DB12BF" w:rsidP="00DB12BF">
      <w:pPr>
        <w:jc w:val="center"/>
        <w:rPr>
          <w:b/>
          <w:u w:val="single"/>
          <w:lang w:val="en-US"/>
        </w:rPr>
      </w:pPr>
    </w:p>
    <w:p w14:paraId="0D021335" w14:textId="15A712C0" w:rsidR="00DB12BF" w:rsidRPr="00070B83" w:rsidRDefault="0077632A" w:rsidP="00DB12BF">
      <w:pPr>
        <w:rPr>
          <w:i/>
          <w:lang w:val="en-US"/>
        </w:rPr>
      </w:pPr>
      <w:commentRangeStart w:id="0"/>
      <w:r w:rsidRPr="00070B83">
        <w:rPr>
          <w:i/>
          <w:lang w:val="en-US"/>
        </w:rPr>
        <w:t xml:space="preserve">Please be aware that </w:t>
      </w:r>
      <w:r w:rsidR="00DB12BF" w:rsidRPr="00070B83">
        <w:rPr>
          <w:i/>
          <w:lang w:val="en-US"/>
        </w:rPr>
        <w:t xml:space="preserve">NHS and government guidance that is </w:t>
      </w:r>
      <w:r w:rsidR="00544B28" w:rsidRPr="00070B83">
        <w:rPr>
          <w:i/>
          <w:lang w:val="en-US"/>
        </w:rPr>
        <w:t>current</w:t>
      </w:r>
      <w:r w:rsidR="00DB12BF" w:rsidRPr="00070B83">
        <w:rPr>
          <w:i/>
          <w:lang w:val="en-US"/>
        </w:rPr>
        <w:t xml:space="preserve"> at the time of your visit will be followed</w:t>
      </w:r>
      <w:r w:rsidRPr="00070B83">
        <w:rPr>
          <w:i/>
          <w:lang w:val="en-US"/>
        </w:rPr>
        <w:t xml:space="preserve"> to protect both participants and </w:t>
      </w:r>
      <w:r w:rsidR="00DB12BF" w:rsidRPr="00070B83">
        <w:rPr>
          <w:i/>
          <w:lang w:val="en-US"/>
        </w:rPr>
        <w:t>researchers from COVID-19 infection</w:t>
      </w:r>
      <w:r w:rsidRPr="00070B83">
        <w:rPr>
          <w:i/>
          <w:lang w:val="en-US"/>
        </w:rPr>
        <w:t>/transmission</w:t>
      </w:r>
      <w:r w:rsidR="00DB12BF" w:rsidRPr="00070B83">
        <w:rPr>
          <w:i/>
          <w:lang w:val="en-US"/>
        </w:rPr>
        <w:t>.</w:t>
      </w:r>
      <w:r w:rsidRPr="00070B83">
        <w:rPr>
          <w:i/>
          <w:lang w:val="en-US"/>
        </w:rPr>
        <w:t xml:space="preserve">  This is in addition to the study-specific procedures outlined on the Participant Information Sheet.</w:t>
      </w:r>
    </w:p>
    <w:p w14:paraId="49E1559F" w14:textId="07FA22B2" w:rsidR="00934C70" w:rsidRDefault="00F443B2" w:rsidP="007512E9">
      <w:pPr>
        <w:pStyle w:val="ListParagraph"/>
        <w:numPr>
          <w:ilvl w:val="0"/>
          <w:numId w:val="1"/>
        </w:numPr>
        <w:rPr>
          <w:i/>
          <w:lang w:val="en-US"/>
        </w:rPr>
      </w:pPr>
      <w:r w:rsidRPr="00070B83">
        <w:rPr>
          <w:i/>
          <w:lang w:val="en-US"/>
        </w:rPr>
        <w:t>A record of visiting research participants will be maintained</w:t>
      </w:r>
      <w:r w:rsidR="004120CC" w:rsidRPr="00070B83">
        <w:rPr>
          <w:i/>
          <w:lang w:val="en-US"/>
        </w:rPr>
        <w:t xml:space="preserve"> (name and visit date</w:t>
      </w:r>
      <w:r w:rsidR="007512E9">
        <w:rPr>
          <w:i/>
          <w:lang w:val="en-US"/>
        </w:rPr>
        <w:t>/time).</w:t>
      </w:r>
    </w:p>
    <w:p w14:paraId="4542C376" w14:textId="77777777" w:rsidR="007512E9" w:rsidRDefault="00522746" w:rsidP="0004633B">
      <w:pPr>
        <w:pStyle w:val="ListParagraph"/>
        <w:numPr>
          <w:ilvl w:val="0"/>
          <w:numId w:val="1"/>
        </w:numPr>
        <w:rPr>
          <w:i/>
          <w:lang w:val="en-US"/>
        </w:rPr>
      </w:pPr>
      <w:r w:rsidRPr="007512E9">
        <w:rPr>
          <w:i/>
          <w:lang w:val="en-US"/>
        </w:rPr>
        <w:t>If you develop symptoms within 48 hours of your study visit and then</w:t>
      </w:r>
      <w:r w:rsidR="00934C70" w:rsidRPr="007512E9">
        <w:rPr>
          <w:i/>
          <w:lang w:val="en-US"/>
        </w:rPr>
        <w:t xml:space="preserve"> test positive for COVID-19, we encourage you to </w:t>
      </w:r>
      <w:r w:rsidR="00F443B2" w:rsidRPr="007512E9">
        <w:rPr>
          <w:i/>
          <w:lang w:val="en-US"/>
        </w:rPr>
        <w:t xml:space="preserve">notify the research team if you develop symptoms </w:t>
      </w:r>
      <w:r w:rsidR="008B1FBB" w:rsidRPr="007512E9">
        <w:rPr>
          <w:i/>
          <w:lang w:val="en-US"/>
        </w:rPr>
        <w:t xml:space="preserve">of </w:t>
      </w:r>
      <w:r w:rsidR="00F443B2" w:rsidRPr="007512E9">
        <w:rPr>
          <w:i/>
          <w:lang w:val="en-US"/>
        </w:rPr>
        <w:t xml:space="preserve">COVID-19 within </w:t>
      </w:r>
      <w:r w:rsidR="00286DFF" w:rsidRPr="007512E9">
        <w:rPr>
          <w:i/>
          <w:lang w:val="en-US"/>
        </w:rPr>
        <w:t>48 hours</w:t>
      </w:r>
      <w:r w:rsidR="00F443B2" w:rsidRPr="007512E9">
        <w:rPr>
          <w:i/>
          <w:lang w:val="en-US"/>
        </w:rPr>
        <w:t xml:space="preserve"> of research participation</w:t>
      </w:r>
      <w:r w:rsidR="00C73C0D" w:rsidRPr="007512E9">
        <w:rPr>
          <w:i/>
          <w:lang w:val="en-US"/>
        </w:rPr>
        <w:t>.  This is so that we can consider measures to protect other participants who are scheduled for visits</w:t>
      </w:r>
      <w:r w:rsidRPr="007512E9">
        <w:rPr>
          <w:i/>
          <w:lang w:val="en-US"/>
        </w:rPr>
        <w:t xml:space="preserve"> while we await your result</w:t>
      </w:r>
      <w:r w:rsidR="00481CB4" w:rsidRPr="007512E9">
        <w:rPr>
          <w:i/>
          <w:lang w:val="en-US"/>
        </w:rPr>
        <w:t>.</w:t>
      </w:r>
    </w:p>
    <w:p w14:paraId="4EE105C7" w14:textId="469E0FA9" w:rsidR="00F443B2" w:rsidRPr="007512E9" w:rsidRDefault="007512E9" w:rsidP="0004633B">
      <w:pPr>
        <w:pStyle w:val="ListParagraph"/>
        <w:numPr>
          <w:ilvl w:val="0"/>
          <w:numId w:val="1"/>
        </w:numPr>
        <w:rPr>
          <w:i/>
          <w:lang w:val="en-US"/>
        </w:rPr>
      </w:pPr>
      <w:r>
        <w:rPr>
          <w:i/>
          <w:lang w:val="en-US"/>
        </w:rPr>
        <w:t xml:space="preserve">We will also let you know if a researcher who you come into contact with tests positive for </w:t>
      </w:r>
      <w:r w:rsidRPr="007512E9">
        <w:rPr>
          <w:i/>
          <w:lang w:val="en-US"/>
        </w:rPr>
        <w:t xml:space="preserve">COVID-19 within 48 hours of </w:t>
      </w:r>
      <w:r>
        <w:rPr>
          <w:i/>
          <w:lang w:val="en-US"/>
        </w:rPr>
        <w:t>your visit</w:t>
      </w:r>
      <w:r w:rsidRPr="007512E9">
        <w:rPr>
          <w:i/>
          <w:lang w:val="en-US"/>
        </w:rPr>
        <w:t>.</w:t>
      </w:r>
      <w:commentRangeEnd w:id="0"/>
      <w:r>
        <w:rPr>
          <w:rStyle w:val="CommentReference"/>
        </w:rPr>
        <w:commentReference w:id="0"/>
      </w:r>
    </w:p>
    <w:p w14:paraId="724E0CCD" w14:textId="77777777" w:rsidR="00070B83" w:rsidRDefault="00070B83" w:rsidP="00DB12BF">
      <w:pPr>
        <w:rPr>
          <w:lang w:val="en-US"/>
        </w:rPr>
      </w:pPr>
      <w:bookmarkStart w:id="1" w:name="_GoBack"/>
      <w:bookmarkEnd w:id="1"/>
    </w:p>
    <w:p w14:paraId="683324E4" w14:textId="54E6A0E0" w:rsidR="00070B83" w:rsidRDefault="00070B83" w:rsidP="00DB12BF">
      <w:pPr>
        <w:rPr>
          <w:lang w:val="en-US"/>
        </w:rPr>
      </w:pPr>
      <w:r w:rsidRPr="00070B83">
        <w:rPr>
          <w:highlight w:val="yellow"/>
          <w:lang w:val="en-US"/>
        </w:rPr>
        <w:t>Option 1 – Use the following generic text</w:t>
      </w:r>
    </w:p>
    <w:p w14:paraId="23A7952C" w14:textId="08B2CFF8" w:rsidR="00DB12BF" w:rsidRDefault="00DB12BF" w:rsidP="00DB12BF">
      <w:pPr>
        <w:rPr>
          <w:lang w:val="en-US"/>
        </w:rPr>
      </w:pPr>
      <w:r>
        <w:rPr>
          <w:lang w:val="en-US"/>
        </w:rPr>
        <w:t>Re</w:t>
      </w:r>
      <w:r w:rsidR="00F443B2">
        <w:rPr>
          <w:lang w:val="en-US"/>
        </w:rPr>
        <w:t>searchers will inform you of other</w:t>
      </w:r>
      <w:r>
        <w:rPr>
          <w:lang w:val="en-US"/>
        </w:rPr>
        <w:t xml:space="preserve"> specific procedures for this study when arranging your visit, which may include:</w:t>
      </w:r>
    </w:p>
    <w:p w14:paraId="45564728" w14:textId="77777777" w:rsidR="00481CB4" w:rsidRPr="0077632A" w:rsidRDefault="00481CB4" w:rsidP="00481CB4">
      <w:pPr>
        <w:pStyle w:val="ListParagraph"/>
        <w:numPr>
          <w:ilvl w:val="0"/>
          <w:numId w:val="1"/>
        </w:numPr>
        <w:rPr>
          <w:lang w:val="en-US"/>
        </w:rPr>
      </w:pPr>
      <w:r w:rsidRPr="0077632A">
        <w:rPr>
          <w:lang w:val="en-US"/>
        </w:rPr>
        <w:t>Specific guidance for potentially vulnerable participants</w:t>
      </w:r>
    </w:p>
    <w:p w14:paraId="19F4AAB7" w14:textId="77777777" w:rsidR="00481CB4" w:rsidRDefault="00481CB4" w:rsidP="00481CB4">
      <w:pPr>
        <w:pStyle w:val="ListParagraph"/>
        <w:numPr>
          <w:ilvl w:val="0"/>
          <w:numId w:val="1"/>
        </w:numPr>
        <w:rPr>
          <w:lang w:val="en-US"/>
        </w:rPr>
      </w:pPr>
      <w:r w:rsidRPr="0077632A">
        <w:rPr>
          <w:lang w:val="en-US"/>
        </w:rPr>
        <w:t>Whether someone may accompany you to the visit</w:t>
      </w:r>
    </w:p>
    <w:p w14:paraId="6F12864F" w14:textId="77777777" w:rsidR="00DB12BF" w:rsidRPr="0077632A" w:rsidRDefault="00DB12BF" w:rsidP="0077632A">
      <w:pPr>
        <w:pStyle w:val="ListParagraph"/>
        <w:numPr>
          <w:ilvl w:val="0"/>
          <w:numId w:val="1"/>
        </w:numPr>
        <w:rPr>
          <w:lang w:val="en-US"/>
        </w:rPr>
      </w:pPr>
      <w:r w:rsidRPr="0077632A">
        <w:rPr>
          <w:lang w:val="en-US"/>
        </w:rPr>
        <w:t>Instructions for entering/exiting the building</w:t>
      </w:r>
    </w:p>
    <w:p w14:paraId="34B76FEC" w14:textId="77777777" w:rsidR="00DB12BF" w:rsidRPr="0077632A" w:rsidRDefault="00DB12BF" w:rsidP="0077632A">
      <w:pPr>
        <w:pStyle w:val="ListParagraph"/>
        <w:numPr>
          <w:ilvl w:val="0"/>
          <w:numId w:val="1"/>
        </w:numPr>
        <w:rPr>
          <w:lang w:val="en-US"/>
        </w:rPr>
      </w:pPr>
      <w:r w:rsidRPr="0077632A">
        <w:rPr>
          <w:lang w:val="en-US"/>
        </w:rPr>
        <w:t>Requirements for you to wear protective equipment</w:t>
      </w:r>
    </w:p>
    <w:p w14:paraId="7C4D87DF" w14:textId="77777777" w:rsidR="00DB12BF" w:rsidRPr="0077632A" w:rsidRDefault="00DB12BF" w:rsidP="0077632A">
      <w:pPr>
        <w:pStyle w:val="ListParagraph"/>
        <w:numPr>
          <w:ilvl w:val="0"/>
          <w:numId w:val="1"/>
        </w:numPr>
        <w:rPr>
          <w:lang w:val="en-US"/>
        </w:rPr>
      </w:pPr>
      <w:r w:rsidRPr="0077632A">
        <w:rPr>
          <w:lang w:val="en-US"/>
        </w:rPr>
        <w:t>What the researchers may wear to protect themselves</w:t>
      </w:r>
    </w:p>
    <w:p w14:paraId="45627FBB" w14:textId="77777777" w:rsidR="00DB12BF" w:rsidRPr="0077632A" w:rsidRDefault="00DB12BF" w:rsidP="0077632A">
      <w:pPr>
        <w:pStyle w:val="ListParagraph"/>
        <w:numPr>
          <w:ilvl w:val="0"/>
          <w:numId w:val="1"/>
        </w:numPr>
        <w:rPr>
          <w:lang w:val="en-US"/>
        </w:rPr>
      </w:pPr>
      <w:r w:rsidRPr="0077632A">
        <w:rPr>
          <w:lang w:val="en-US"/>
        </w:rPr>
        <w:lastRenderedPageBreak/>
        <w:t xml:space="preserve">Level of contact required </w:t>
      </w:r>
      <w:r w:rsidR="0077632A" w:rsidRPr="0077632A">
        <w:rPr>
          <w:lang w:val="en-US"/>
        </w:rPr>
        <w:t xml:space="preserve">with participants </w:t>
      </w:r>
      <w:r w:rsidRPr="0077632A">
        <w:rPr>
          <w:lang w:val="en-US"/>
        </w:rPr>
        <w:t>to conduct the research</w:t>
      </w:r>
    </w:p>
    <w:p w14:paraId="18B038D5" w14:textId="77777777" w:rsidR="00877EC2" w:rsidRDefault="00877EC2" w:rsidP="00877EC2">
      <w:pPr>
        <w:rPr>
          <w:lang w:val="en-US"/>
        </w:rPr>
      </w:pPr>
    </w:p>
    <w:p w14:paraId="3ED8C13A" w14:textId="77777777" w:rsidR="00877EC2" w:rsidRDefault="00877EC2" w:rsidP="00877EC2">
      <w:pPr>
        <w:rPr>
          <w:lang w:val="en-US"/>
        </w:rPr>
      </w:pPr>
    </w:p>
    <w:p w14:paraId="1C7996AE" w14:textId="2EB6969B" w:rsidR="00877EC2" w:rsidRDefault="00070B83" w:rsidP="00877EC2">
      <w:pPr>
        <w:rPr>
          <w:lang w:val="en-US"/>
        </w:rPr>
      </w:pPr>
      <w:r>
        <w:rPr>
          <w:highlight w:val="yellow"/>
          <w:lang w:val="en-US"/>
        </w:rPr>
        <w:t>Option 2</w:t>
      </w:r>
      <w:r w:rsidR="00DE3C3F" w:rsidRPr="00DE3C3F">
        <w:rPr>
          <w:highlight w:val="yellow"/>
          <w:lang w:val="en-US"/>
        </w:rPr>
        <w:t xml:space="preserve"> – You may replace the </w:t>
      </w:r>
      <w:r w:rsidR="00F443B2">
        <w:rPr>
          <w:highlight w:val="yellow"/>
          <w:lang w:val="en-US"/>
        </w:rPr>
        <w:t>last</w:t>
      </w:r>
      <w:r w:rsidR="00DE3C3F">
        <w:rPr>
          <w:highlight w:val="yellow"/>
          <w:lang w:val="en-US"/>
        </w:rPr>
        <w:t xml:space="preserve"> paragraph of text and </w:t>
      </w:r>
      <w:r w:rsidR="00DE3C3F" w:rsidRPr="00DE3C3F">
        <w:rPr>
          <w:highlight w:val="yellow"/>
          <w:lang w:val="en-US"/>
        </w:rPr>
        <w:t xml:space="preserve">bullet points above </w:t>
      </w:r>
      <w:r>
        <w:rPr>
          <w:highlight w:val="yellow"/>
          <w:lang w:val="en-US"/>
        </w:rPr>
        <w:t xml:space="preserve">(option 1) </w:t>
      </w:r>
      <w:r w:rsidR="00DE3C3F" w:rsidRPr="00DE3C3F">
        <w:rPr>
          <w:highlight w:val="yellow"/>
          <w:lang w:val="en-US"/>
        </w:rPr>
        <w:t>with specific information as follows:</w:t>
      </w:r>
    </w:p>
    <w:p w14:paraId="0CD5B771" w14:textId="7DEB16DB" w:rsidR="00877EC2" w:rsidRPr="00544B28" w:rsidRDefault="00877EC2" w:rsidP="00877EC2">
      <w:pPr>
        <w:rPr>
          <w:b/>
          <w:lang w:val="en-US"/>
        </w:rPr>
      </w:pPr>
      <w:r w:rsidRPr="00544B28">
        <w:rPr>
          <w:b/>
          <w:lang w:val="en-US"/>
        </w:rPr>
        <w:t>Specific procedures for this study are as follows:</w:t>
      </w:r>
    </w:p>
    <w:p w14:paraId="42E444F6" w14:textId="16C75594" w:rsidR="00877EC2" w:rsidRPr="00544B28" w:rsidRDefault="00877EC2" w:rsidP="00877EC2">
      <w:pPr>
        <w:rPr>
          <w:b/>
          <w:lang w:val="en-US"/>
        </w:rPr>
      </w:pPr>
      <w:r w:rsidRPr="00544B28">
        <w:rPr>
          <w:b/>
          <w:lang w:val="en-US"/>
        </w:rPr>
        <w:t>Arriving for your visit</w:t>
      </w:r>
    </w:p>
    <w:p w14:paraId="22BA62FD" w14:textId="1F5E642A" w:rsidR="00877EC2" w:rsidRDefault="00877EC2" w:rsidP="00877EC2">
      <w:pPr>
        <w:rPr>
          <w:lang w:val="en-US"/>
        </w:rPr>
      </w:pPr>
      <w:r>
        <w:rPr>
          <w:lang w:val="en-US"/>
        </w:rPr>
        <w:t>[</w:t>
      </w:r>
      <w:r w:rsidRPr="00066923">
        <w:rPr>
          <w:i/>
          <w:lang w:val="en-US"/>
        </w:rPr>
        <w:t>give details of building location; which entrance they should use; whether they should wait outside to be called in; should they arrive x minutes before time given, or at exact time given; will exit be the same place, or different</w:t>
      </w:r>
      <w:r>
        <w:rPr>
          <w:lang w:val="en-US"/>
        </w:rPr>
        <w:t>]</w:t>
      </w:r>
    </w:p>
    <w:p w14:paraId="0335512A" w14:textId="77777777" w:rsidR="00877EC2" w:rsidRDefault="00877EC2" w:rsidP="00877EC2">
      <w:pPr>
        <w:rPr>
          <w:lang w:val="en-US"/>
        </w:rPr>
      </w:pPr>
    </w:p>
    <w:p w14:paraId="7F074568" w14:textId="46AF766F" w:rsidR="00877EC2" w:rsidRPr="00544B28" w:rsidRDefault="00877EC2" w:rsidP="00877EC2">
      <w:pPr>
        <w:rPr>
          <w:b/>
          <w:lang w:val="en-US"/>
        </w:rPr>
      </w:pPr>
      <w:r w:rsidRPr="00544B28">
        <w:rPr>
          <w:b/>
          <w:lang w:val="en-US"/>
        </w:rPr>
        <w:t>Protective Equipment</w:t>
      </w:r>
    </w:p>
    <w:p w14:paraId="2539D407" w14:textId="77777777" w:rsidR="00877EC2" w:rsidRDefault="00877EC2" w:rsidP="00877EC2">
      <w:pPr>
        <w:rPr>
          <w:lang w:val="en-US"/>
        </w:rPr>
      </w:pPr>
      <w:r>
        <w:rPr>
          <w:lang w:val="en-US"/>
        </w:rPr>
        <w:t>We will ask you to wear the following protective equipment:</w:t>
      </w:r>
    </w:p>
    <w:p w14:paraId="6CC29E1B" w14:textId="55DCF048" w:rsidR="00544B28" w:rsidRPr="00066923" w:rsidRDefault="00544B28" w:rsidP="00877EC2">
      <w:pPr>
        <w:rPr>
          <w:i/>
          <w:lang w:val="en-US"/>
        </w:rPr>
      </w:pPr>
      <w:proofErr w:type="gramStart"/>
      <w:r w:rsidRPr="00066923">
        <w:rPr>
          <w:i/>
          <w:lang w:val="en-US"/>
        </w:rPr>
        <w:t>e.g</w:t>
      </w:r>
      <w:proofErr w:type="gramEnd"/>
      <w:r w:rsidRPr="00066923">
        <w:rPr>
          <w:i/>
          <w:lang w:val="en-US"/>
        </w:rPr>
        <w:t xml:space="preserve">. </w:t>
      </w:r>
      <w:r w:rsidR="00877EC2" w:rsidRPr="00066923">
        <w:rPr>
          <w:i/>
          <w:lang w:val="en-US"/>
        </w:rPr>
        <w:t>face covering/face mask/hair covering/other (give detail)</w:t>
      </w:r>
      <w:r w:rsidRPr="00066923">
        <w:rPr>
          <w:i/>
          <w:lang w:val="en-US"/>
        </w:rPr>
        <w:t>.  We will provide this when you arrive.</w:t>
      </w:r>
    </w:p>
    <w:p w14:paraId="58606B9D" w14:textId="13449EC9" w:rsidR="00877EC2" w:rsidRDefault="00877EC2" w:rsidP="00877EC2">
      <w:pPr>
        <w:rPr>
          <w:lang w:val="en-US"/>
        </w:rPr>
      </w:pPr>
      <w:r>
        <w:rPr>
          <w:lang w:val="en-US"/>
        </w:rPr>
        <w:t>Researchers will wear the following protective equipment:</w:t>
      </w:r>
    </w:p>
    <w:p w14:paraId="44BA2D29" w14:textId="654A4F47" w:rsidR="00877EC2" w:rsidRDefault="00877EC2" w:rsidP="00877EC2">
      <w:pPr>
        <w:rPr>
          <w:lang w:val="en-US"/>
        </w:rPr>
      </w:pPr>
      <w:r>
        <w:rPr>
          <w:lang w:val="en-US"/>
        </w:rPr>
        <w:t>[</w:t>
      </w:r>
      <w:proofErr w:type="gramStart"/>
      <w:r w:rsidRPr="00066923">
        <w:rPr>
          <w:i/>
          <w:lang w:val="en-US"/>
        </w:rPr>
        <w:t>insert</w:t>
      </w:r>
      <w:proofErr w:type="gramEnd"/>
      <w:r w:rsidRPr="00066923">
        <w:rPr>
          <w:i/>
          <w:lang w:val="en-US"/>
        </w:rPr>
        <w:t xml:space="preserve"> details</w:t>
      </w:r>
      <w:r>
        <w:rPr>
          <w:lang w:val="en-US"/>
        </w:rPr>
        <w:t>]</w:t>
      </w:r>
    </w:p>
    <w:p w14:paraId="4A8C3C04" w14:textId="77777777" w:rsidR="00877EC2" w:rsidRDefault="00877EC2" w:rsidP="00877EC2">
      <w:pPr>
        <w:rPr>
          <w:lang w:val="en-US"/>
        </w:rPr>
      </w:pPr>
    </w:p>
    <w:p w14:paraId="00E74BBC" w14:textId="76BD479C" w:rsidR="00877EC2" w:rsidRPr="00544B28" w:rsidRDefault="00877EC2" w:rsidP="00877EC2">
      <w:pPr>
        <w:rPr>
          <w:b/>
          <w:lang w:val="en-US"/>
        </w:rPr>
      </w:pPr>
      <w:r w:rsidRPr="00544B28">
        <w:rPr>
          <w:b/>
          <w:lang w:val="en-US"/>
        </w:rPr>
        <w:t>Social distancing</w:t>
      </w:r>
    </w:p>
    <w:p w14:paraId="44511C73" w14:textId="02231921" w:rsidR="00877EC2" w:rsidRDefault="00877EC2" w:rsidP="00877EC2">
      <w:pPr>
        <w:rPr>
          <w:lang w:val="en-US"/>
        </w:rPr>
      </w:pPr>
      <w:r>
        <w:rPr>
          <w:lang w:val="en-US"/>
        </w:rPr>
        <w:t>[</w:t>
      </w:r>
      <w:proofErr w:type="gramStart"/>
      <w:r w:rsidRPr="00066923">
        <w:rPr>
          <w:i/>
          <w:lang w:val="en-US"/>
        </w:rPr>
        <w:t>give</w:t>
      </w:r>
      <w:proofErr w:type="gramEnd"/>
      <w:r w:rsidRPr="00066923">
        <w:rPr>
          <w:i/>
          <w:lang w:val="en-US"/>
        </w:rPr>
        <w:t xml:space="preserve"> details of the level of contact researchers will need to have with the participant in order to conduct the research – will you need to touch them, e.g. to fit a piece of equipment</w:t>
      </w:r>
      <w:r>
        <w:rPr>
          <w:lang w:val="en-US"/>
        </w:rPr>
        <w:t>]</w:t>
      </w:r>
    </w:p>
    <w:p w14:paraId="1787AC88" w14:textId="77777777" w:rsidR="00877EC2" w:rsidRDefault="00877EC2" w:rsidP="00877EC2">
      <w:pPr>
        <w:rPr>
          <w:lang w:val="en-US"/>
        </w:rPr>
      </w:pPr>
    </w:p>
    <w:p w14:paraId="4AF290F5" w14:textId="3A4255DB" w:rsidR="00877EC2" w:rsidRPr="00544B28" w:rsidRDefault="00544B28" w:rsidP="00877EC2">
      <w:pPr>
        <w:rPr>
          <w:b/>
          <w:lang w:val="en-US"/>
        </w:rPr>
      </w:pPr>
      <w:r w:rsidRPr="00544B28">
        <w:rPr>
          <w:b/>
          <w:lang w:val="en-US"/>
        </w:rPr>
        <w:t>Additional criteria for (</w:t>
      </w:r>
      <w:proofErr w:type="gramStart"/>
      <w:r w:rsidRPr="00544B28">
        <w:rPr>
          <w:b/>
          <w:lang w:val="en-US"/>
        </w:rPr>
        <w:t>non</w:t>
      </w:r>
      <w:proofErr w:type="gramEnd"/>
      <w:r w:rsidRPr="00544B28">
        <w:rPr>
          <w:b/>
          <w:lang w:val="en-US"/>
        </w:rPr>
        <w:t>) participation</w:t>
      </w:r>
    </w:p>
    <w:p w14:paraId="56AFF6A5" w14:textId="0F2F5680" w:rsidR="00877EC2" w:rsidRDefault="00877EC2" w:rsidP="00877EC2">
      <w:pPr>
        <w:rPr>
          <w:lang w:val="en-US"/>
        </w:rPr>
      </w:pPr>
      <w:r>
        <w:rPr>
          <w:lang w:val="en-US"/>
        </w:rPr>
        <w:t>[</w:t>
      </w:r>
      <w:proofErr w:type="gramStart"/>
      <w:r w:rsidRPr="00066923">
        <w:rPr>
          <w:i/>
          <w:lang w:val="en-US"/>
        </w:rPr>
        <w:t>give</w:t>
      </w:r>
      <w:proofErr w:type="gramEnd"/>
      <w:r w:rsidRPr="00066923">
        <w:rPr>
          <w:i/>
          <w:lang w:val="en-US"/>
        </w:rPr>
        <w:t xml:space="preserve"> appropriate detail, e.g. ‘You should not take part if you have x condition (in addition to exclusions already stated on the PIS)’ or ‘please do not attend if you have x, y or z symptoms of Coronavirus’</w:t>
      </w:r>
      <w:r w:rsidR="00544B28">
        <w:rPr>
          <w:lang w:val="en-US"/>
        </w:rPr>
        <w:t>]</w:t>
      </w:r>
    </w:p>
    <w:p w14:paraId="05F231E2" w14:textId="77777777" w:rsidR="00544B28" w:rsidRDefault="00544B28" w:rsidP="00877EC2">
      <w:pPr>
        <w:rPr>
          <w:lang w:val="en-US"/>
        </w:rPr>
      </w:pPr>
    </w:p>
    <w:p w14:paraId="6A8D8098" w14:textId="64A4E9E8" w:rsidR="00544B28" w:rsidRPr="00544B28" w:rsidRDefault="00544B28" w:rsidP="00877EC2">
      <w:pPr>
        <w:rPr>
          <w:b/>
          <w:lang w:val="en-US"/>
        </w:rPr>
      </w:pPr>
      <w:r w:rsidRPr="00544B28">
        <w:rPr>
          <w:b/>
          <w:lang w:val="en-US"/>
        </w:rPr>
        <w:t>Other information</w:t>
      </w:r>
    </w:p>
    <w:p w14:paraId="518B3609" w14:textId="353F9229" w:rsidR="00544B28" w:rsidRDefault="00544B28" w:rsidP="00877EC2">
      <w:pPr>
        <w:rPr>
          <w:lang w:val="en-US"/>
        </w:rPr>
      </w:pPr>
      <w:r>
        <w:rPr>
          <w:lang w:val="en-US"/>
        </w:rPr>
        <w:t>[</w:t>
      </w:r>
      <w:proofErr w:type="gramStart"/>
      <w:r w:rsidRPr="00066923">
        <w:rPr>
          <w:i/>
          <w:lang w:val="en-US"/>
        </w:rPr>
        <w:t>give</w:t>
      </w:r>
      <w:proofErr w:type="gramEnd"/>
      <w:r w:rsidRPr="00066923">
        <w:rPr>
          <w:i/>
          <w:lang w:val="en-US"/>
        </w:rPr>
        <w:t xml:space="preserve"> additional information such as whether they must attend the visit alone; let them know they will be the only participant attending at this time etc.</w:t>
      </w:r>
      <w:r>
        <w:rPr>
          <w:lang w:val="en-US"/>
        </w:rPr>
        <w:t>]</w:t>
      </w:r>
    </w:p>
    <w:p w14:paraId="6ED03786" w14:textId="1519EBFB" w:rsidR="00877EC2" w:rsidRPr="00877EC2" w:rsidRDefault="00877EC2" w:rsidP="00877EC2">
      <w:pPr>
        <w:rPr>
          <w:lang w:val="en-US"/>
        </w:rPr>
      </w:pPr>
    </w:p>
    <w:sectPr w:rsidR="00877EC2" w:rsidRPr="00877EC2" w:rsidSect="00070B83">
      <w:footerReference w:type="default" r:id="rId9"/>
      <w:headerReference w:type="first" r:id="rId10"/>
      <w:footerReference w:type="first" r:id="rId11"/>
      <w:pgSz w:w="11906" w:h="16838" w:code="9"/>
      <w:pgMar w:top="1247" w:right="1247" w:bottom="1021" w:left="1247" w:header="709" w:footer="45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elen Barnby-Porritt" w:date="2022-08-22T12:46:00Z" w:initials="HB">
    <w:p w14:paraId="0936B674" w14:textId="7AB752DE" w:rsidR="007512E9" w:rsidRDefault="007512E9">
      <w:pPr>
        <w:pStyle w:val="CommentText"/>
      </w:pPr>
      <w:r>
        <w:rPr>
          <w:rStyle w:val="CommentReference"/>
        </w:rPr>
        <w:annotationRef/>
      </w:r>
      <w:r>
        <w:t>This text must be included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36B6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88F3" w16cex:dateUtc="2020-07-30T16: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C6357B" w16cid:durableId="22CAB8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4E622" w14:textId="77777777" w:rsidR="00F8245C" w:rsidRDefault="00F8245C" w:rsidP="003E0BF3">
      <w:pPr>
        <w:spacing w:after="0" w:line="240" w:lineRule="auto"/>
      </w:pPr>
      <w:r>
        <w:separator/>
      </w:r>
    </w:p>
  </w:endnote>
  <w:endnote w:type="continuationSeparator" w:id="0">
    <w:p w14:paraId="0E8B77D1" w14:textId="77777777" w:rsidR="00F8245C" w:rsidRDefault="00F8245C" w:rsidP="003E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76150687"/>
      <w:docPartObj>
        <w:docPartGallery w:val="Page Numbers (Bottom of Page)"/>
        <w:docPartUnique/>
      </w:docPartObj>
    </w:sdtPr>
    <w:sdtEndPr>
      <w:rPr>
        <w:noProof/>
      </w:rPr>
    </w:sdtEndPr>
    <w:sdtContent>
      <w:p w14:paraId="1ACB8C6E" w14:textId="24B08B54" w:rsidR="009168F8" w:rsidRPr="009168F8" w:rsidRDefault="009168F8">
        <w:pPr>
          <w:pStyle w:val="Footer"/>
          <w:rPr>
            <w:sz w:val="18"/>
            <w:szCs w:val="18"/>
          </w:rPr>
        </w:pPr>
        <w:r>
          <w:rPr>
            <w:sz w:val="18"/>
            <w:szCs w:val="18"/>
          </w:rPr>
          <w:t>COVID-19 Supplementary Information Sheet</w:t>
        </w:r>
        <w:r>
          <w:rPr>
            <w:sz w:val="18"/>
            <w:szCs w:val="18"/>
          </w:rPr>
          <w:tab/>
        </w:r>
        <w:r w:rsidR="007512E9">
          <w:rPr>
            <w:rFonts w:cs="Arial"/>
            <w:sz w:val="18"/>
            <w:szCs w:val="18"/>
          </w:rPr>
          <w:t>v5</w:t>
        </w:r>
        <w:r>
          <w:rPr>
            <w:rFonts w:cs="Arial"/>
            <w:sz w:val="18"/>
            <w:szCs w:val="18"/>
          </w:rPr>
          <w:t>.0</w:t>
        </w:r>
        <w:r>
          <w:rPr>
            <w:rFonts w:cs="Arial"/>
            <w:sz w:val="18"/>
            <w:szCs w:val="18"/>
          </w:rPr>
          <w:tab/>
        </w:r>
        <w:r w:rsidRPr="009168F8">
          <w:rPr>
            <w:rFonts w:cs="Arial"/>
            <w:sz w:val="18"/>
            <w:szCs w:val="18"/>
          </w:rPr>
          <w:t xml:space="preserve">Page </w:t>
        </w:r>
        <w:r w:rsidRPr="009168F8">
          <w:rPr>
            <w:rFonts w:cs="Arial"/>
            <w:b/>
            <w:bCs/>
            <w:sz w:val="18"/>
            <w:szCs w:val="18"/>
          </w:rPr>
          <w:fldChar w:fldCharType="begin"/>
        </w:r>
        <w:r w:rsidRPr="009168F8">
          <w:rPr>
            <w:rFonts w:cs="Arial"/>
            <w:b/>
            <w:bCs/>
            <w:sz w:val="18"/>
            <w:szCs w:val="18"/>
          </w:rPr>
          <w:instrText xml:space="preserve"> PAGE  \* Arabic  \* MERGEFORMAT </w:instrText>
        </w:r>
        <w:r w:rsidRPr="009168F8">
          <w:rPr>
            <w:rFonts w:cs="Arial"/>
            <w:b/>
            <w:bCs/>
            <w:sz w:val="18"/>
            <w:szCs w:val="18"/>
          </w:rPr>
          <w:fldChar w:fldCharType="separate"/>
        </w:r>
        <w:r w:rsidR="007512E9">
          <w:rPr>
            <w:rFonts w:cs="Arial"/>
            <w:b/>
            <w:bCs/>
            <w:noProof/>
            <w:sz w:val="18"/>
            <w:szCs w:val="18"/>
          </w:rPr>
          <w:t>2</w:t>
        </w:r>
        <w:r w:rsidRPr="009168F8">
          <w:rPr>
            <w:rFonts w:cs="Arial"/>
            <w:b/>
            <w:bCs/>
            <w:sz w:val="18"/>
            <w:szCs w:val="18"/>
          </w:rPr>
          <w:fldChar w:fldCharType="end"/>
        </w:r>
        <w:r w:rsidRPr="009168F8">
          <w:rPr>
            <w:rFonts w:cs="Arial"/>
            <w:sz w:val="18"/>
            <w:szCs w:val="18"/>
          </w:rPr>
          <w:t xml:space="preserve"> of </w:t>
        </w:r>
        <w:r w:rsidRPr="009168F8">
          <w:rPr>
            <w:rFonts w:cs="Arial"/>
            <w:b/>
            <w:bCs/>
            <w:sz w:val="18"/>
            <w:szCs w:val="18"/>
          </w:rPr>
          <w:fldChar w:fldCharType="begin"/>
        </w:r>
        <w:r w:rsidRPr="009168F8">
          <w:rPr>
            <w:rFonts w:cs="Arial"/>
            <w:b/>
            <w:bCs/>
            <w:sz w:val="18"/>
            <w:szCs w:val="18"/>
          </w:rPr>
          <w:instrText xml:space="preserve"> NUMPAGES  \* Arabic  \* MERGEFORMAT </w:instrText>
        </w:r>
        <w:r w:rsidRPr="009168F8">
          <w:rPr>
            <w:rFonts w:cs="Arial"/>
            <w:b/>
            <w:bCs/>
            <w:sz w:val="18"/>
            <w:szCs w:val="18"/>
          </w:rPr>
          <w:fldChar w:fldCharType="separate"/>
        </w:r>
        <w:r w:rsidR="007512E9">
          <w:rPr>
            <w:rFonts w:cs="Arial"/>
            <w:b/>
            <w:bCs/>
            <w:noProof/>
            <w:sz w:val="18"/>
            <w:szCs w:val="18"/>
          </w:rPr>
          <w:t>2</w:t>
        </w:r>
        <w:r w:rsidRPr="009168F8">
          <w:rPr>
            <w:rFonts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56959520"/>
      <w:docPartObj>
        <w:docPartGallery w:val="Page Numbers (Bottom of Page)"/>
        <w:docPartUnique/>
      </w:docPartObj>
    </w:sdtPr>
    <w:sdtEndPr>
      <w:rPr>
        <w:noProof/>
      </w:rPr>
    </w:sdtEndPr>
    <w:sdtContent>
      <w:p w14:paraId="152867F0" w14:textId="69F8816C" w:rsidR="008B1FBB" w:rsidRPr="008B1FBB" w:rsidRDefault="008B1FBB">
        <w:pPr>
          <w:pStyle w:val="Footer"/>
          <w:rPr>
            <w:sz w:val="18"/>
            <w:szCs w:val="18"/>
          </w:rPr>
        </w:pPr>
        <w:r>
          <w:rPr>
            <w:sz w:val="18"/>
            <w:szCs w:val="18"/>
          </w:rPr>
          <w:t>COVID-19 Supplementary Information Sheet</w:t>
        </w:r>
        <w:r>
          <w:rPr>
            <w:sz w:val="18"/>
            <w:szCs w:val="18"/>
          </w:rPr>
          <w:tab/>
        </w:r>
        <w:r w:rsidR="007512E9">
          <w:rPr>
            <w:rFonts w:cs="Arial"/>
            <w:sz w:val="18"/>
            <w:szCs w:val="18"/>
          </w:rPr>
          <w:t>v5</w:t>
        </w:r>
        <w:r>
          <w:rPr>
            <w:rFonts w:cs="Arial"/>
            <w:sz w:val="18"/>
            <w:szCs w:val="18"/>
          </w:rPr>
          <w:t>.0</w:t>
        </w:r>
        <w:r>
          <w:rPr>
            <w:rFonts w:cs="Arial"/>
            <w:sz w:val="18"/>
            <w:szCs w:val="18"/>
          </w:rPr>
          <w:tab/>
        </w:r>
        <w:r w:rsidRPr="009168F8">
          <w:rPr>
            <w:rFonts w:cs="Arial"/>
            <w:sz w:val="18"/>
            <w:szCs w:val="18"/>
          </w:rPr>
          <w:t xml:space="preserve">Page </w:t>
        </w:r>
        <w:r w:rsidRPr="009168F8">
          <w:rPr>
            <w:rFonts w:cs="Arial"/>
            <w:b/>
            <w:bCs/>
            <w:sz w:val="18"/>
            <w:szCs w:val="18"/>
          </w:rPr>
          <w:fldChar w:fldCharType="begin"/>
        </w:r>
        <w:r w:rsidRPr="009168F8">
          <w:rPr>
            <w:rFonts w:cs="Arial"/>
            <w:b/>
            <w:bCs/>
            <w:sz w:val="18"/>
            <w:szCs w:val="18"/>
          </w:rPr>
          <w:instrText xml:space="preserve"> PAGE  \* Arabic  \* MERGEFORMAT </w:instrText>
        </w:r>
        <w:r w:rsidRPr="009168F8">
          <w:rPr>
            <w:rFonts w:cs="Arial"/>
            <w:b/>
            <w:bCs/>
            <w:sz w:val="18"/>
            <w:szCs w:val="18"/>
          </w:rPr>
          <w:fldChar w:fldCharType="separate"/>
        </w:r>
        <w:r w:rsidR="007512E9">
          <w:rPr>
            <w:rFonts w:cs="Arial"/>
            <w:b/>
            <w:bCs/>
            <w:noProof/>
            <w:sz w:val="18"/>
            <w:szCs w:val="18"/>
          </w:rPr>
          <w:t>1</w:t>
        </w:r>
        <w:r w:rsidRPr="009168F8">
          <w:rPr>
            <w:rFonts w:cs="Arial"/>
            <w:b/>
            <w:bCs/>
            <w:sz w:val="18"/>
            <w:szCs w:val="18"/>
          </w:rPr>
          <w:fldChar w:fldCharType="end"/>
        </w:r>
        <w:r w:rsidRPr="009168F8">
          <w:rPr>
            <w:rFonts w:cs="Arial"/>
            <w:sz w:val="18"/>
            <w:szCs w:val="18"/>
          </w:rPr>
          <w:t xml:space="preserve"> of </w:t>
        </w:r>
        <w:r w:rsidRPr="009168F8">
          <w:rPr>
            <w:rFonts w:cs="Arial"/>
            <w:b/>
            <w:bCs/>
            <w:sz w:val="18"/>
            <w:szCs w:val="18"/>
          </w:rPr>
          <w:fldChar w:fldCharType="begin"/>
        </w:r>
        <w:r w:rsidRPr="009168F8">
          <w:rPr>
            <w:rFonts w:cs="Arial"/>
            <w:b/>
            <w:bCs/>
            <w:sz w:val="18"/>
            <w:szCs w:val="18"/>
          </w:rPr>
          <w:instrText xml:space="preserve"> NUMPAGES  \* Arabic  \* MERGEFORMAT </w:instrText>
        </w:r>
        <w:r w:rsidRPr="009168F8">
          <w:rPr>
            <w:rFonts w:cs="Arial"/>
            <w:b/>
            <w:bCs/>
            <w:sz w:val="18"/>
            <w:szCs w:val="18"/>
          </w:rPr>
          <w:fldChar w:fldCharType="separate"/>
        </w:r>
        <w:r w:rsidR="007512E9">
          <w:rPr>
            <w:rFonts w:cs="Arial"/>
            <w:b/>
            <w:bCs/>
            <w:noProof/>
            <w:sz w:val="18"/>
            <w:szCs w:val="18"/>
          </w:rPr>
          <w:t>2</w:t>
        </w:r>
        <w:r w:rsidRPr="009168F8">
          <w:rPr>
            <w:rFonts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B5B6B" w14:textId="77777777" w:rsidR="00F8245C" w:rsidRDefault="00F8245C" w:rsidP="003E0BF3">
      <w:pPr>
        <w:spacing w:after="0" w:line="240" w:lineRule="auto"/>
      </w:pPr>
      <w:r>
        <w:separator/>
      </w:r>
    </w:p>
  </w:footnote>
  <w:footnote w:type="continuationSeparator" w:id="0">
    <w:p w14:paraId="5416D89A" w14:textId="77777777" w:rsidR="00F8245C" w:rsidRDefault="00F8245C" w:rsidP="003E0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76" w:type="dxa"/>
      <w:tblLayout w:type="fixed"/>
      <w:tblLook w:val="00A0" w:firstRow="1" w:lastRow="0" w:firstColumn="1" w:lastColumn="0" w:noHBand="0" w:noVBand="0"/>
    </w:tblPr>
    <w:tblGrid>
      <w:gridCol w:w="6379"/>
      <w:gridCol w:w="1985"/>
      <w:gridCol w:w="1985"/>
    </w:tblGrid>
    <w:tr w:rsidR="00070B83" w:rsidRPr="002738DB" w14:paraId="7C254F4F" w14:textId="77777777" w:rsidTr="004C17D1">
      <w:trPr>
        <w:trHeight w:val="1747"/>
      </w:trPr>
      <w:tc>
        <w:tcPr>
          <w:tcW w:w="6379" w:type="dxa"/>
        </w:tcPr>
        <w:p w14:paraId="2F4677F2" w14:textId="77777777" w:rsidR="00070B83" w:rsidRPr="002738DB" w:rsidRDefault="00070B83" w:rsidP="00070B83">
          <w:pPr>
            <w:pStyle w:val="Header"/>
            <w:tabs>
              <w:tab w:val="left" w:pos="-108"/>
            </w:tabs>
            <w:ind w:left="-108"/>
            <w:rPr>
              <w:rFonts w:ascii="Calibri" w:hAnsi="Calibri"/>
              <w:sz w:val="28"/>
            </w:rPr>
          </w:pPr>
          <w:r w:rsidRPr="003E0BF3">
            <w:rPr>
              <w:rFonts w:ascii="Calibri" w:hAnsi="Calibri"/>
              <w:sz w:val="28"/>
              <w:highlight w:val="yellow"/>
            </w:rPr>
            <w:t>DEPARTMENT NAME</w:t>
          </w:r>
        </w:p>
        <w:p w14:paraId="3D744FE9" w14:textId="77777777" w:rsidR="00070B83" w:rsidRDefault="00070B83" w:rsidP="00070B83">
          <w:pPr>
            <w:tabs>
              <w:tab w:val="left" w:pos="-108"/>
            </w:tabs>
            <w:ind w:hanging="108"/>
            <w:rPr>
              <w:rFonts w:ascii="Calibri" w:hAnsi="Calibri"/>
              <w:sz w:val="18"/>
            </w:rPr>
          </w:pPr>
        </w:p>
        <w:p w14:paraId="322A850C" w14:textId="77777777" w:rsidR="00070B83" w:rsidRPr="002738DB" w:rsidRDefault="00070B83" w:rsidP="00070B83">
          <w:pPr>
            <w:pStyle w:val="Footer"/>
            <w:tabs>
              <w:tab w:val="left" w:pos="-108"/>
            </w:tabs>
            <w:rPr>
              <w:rFonts w:ascii="Calibri" w:hAnsi="Calibri"/>
              <w:sz w:val="20"/>
              <w:highlight w:val="yellow"/>
            </w:rPr>
          </w:pPr>
          <w:r w:rsidRPr="002738DB">
            <w:rPr>
              <w:rFonts w:ascii="Calibri" w:hAnsi="Calibri"/>
              <w:sz w:val="20"/>
              <w:highlight w:val="yellow"/>
            </w:rPr>
            <w:t>[PI name]</w:t>
          </w:r>
        </w:p>
        <w:p w14:paraId="243EEA50" w14:textId="77777777" w:rsidR="00070B83" w:rsidRPr="003E0BF3" w:rsidRDefault="00070B83" w:rsidP="00070B83">
          <w:pPr>
            <w:pStyle w:val="Footer"/>
            <w:tabs>
              <w:tab w:val="left" w:pos="600"/>
            </w:tabs>
            <w:rPr>
              <w:rFonts w:ascii="Calibri" w:hAnsi="Calibri"/>
              <w:sz w:val="20"/>
              <w:highlight w:val="yellow"/>
            </w:rPr>
          </w:pPr>
          <w:r w:rsidRPr="002738DB">
            <w:rPr>
              <w:rFonts w:ascii="Calibri" w:hAnsi="Calibri"/>
              <w:sz w:val="20"/>
              <w:highlight w:val="yellow"/>
            </w:rPr>
            <w:t>[PI contact details]</w:t>
          </w:r>
        </w:p>
        <w:p w14:paraId="1CAFC772" w14:textId="77777777" w:rsidR="00070B83" w:rsidRPr="002738DB" w:rsidRDefault="00070B83" w:rsidP="00070B83">
          <w:pPr>
            <w:tabs>
              <w:tab w:val="left" w:pos="-108"/>
            </w:tabs>
            <w:ind w:hanging="108"/>
            <w:rPr>
              <w:rFonts w:ascii="Calibri" w:hAnsi="Calibri"/>
              <w:sz w:val="18"/>
            </w:rPr>
          </w:pPr>
        </w:p>
      </w:tc>
      <w:tc>
        <w:tcPr>
          <w:tcW w:w="1985" w:type="dxa"/>
          <w:vAlign w:val="center"/>
        </w:tcPr>
        <w:p w14:paraId="1E8325BA" w14:textId="77777777" w:rsidR="00070B83" w:rsidRPr="002738DB" w:rsidRDefault="00070B83" w:rsidP="00070B83">
          <w:pPr>
            <w:pStyle w:val="Header"/>
            <w:tabs>
              <w:tab w:val="left" w:pos="-108"/>
            </w:tabs>
            <w:ind w:left="-113"/>
            <w:rPr>
              <w:rFonts w:ascii="Calibri" w:hAnsi="Calibri"/>
              <w:szCs w:val="24"/>
              <w:highlight w:val="yellow"/>
            </w:rPr>
          </w:pPr>
          <w:r w:rsidRPr="002738DB">
            <w:rPr>
              <w:rFonts w:ascii="Calibri" w:hAnsi="Calibri"/>
              <w:szCs w:val="24"/>
              <w:highlight w:val="yellow"/>
            </w:rPr>
            <w:t>Department Logo</w:t>
          </w:r>
        </w:p>
        <w:p w14:paraId="284B04B9" w14:textId="77777777" w:rsidR="00070B83" w:rsidRPr="002738DB" w:rsidRDefault="00070B83" w:rsidP="00070B83">
          <w:pPr>
            <w:pStyle w:val="Header"/>
            <w:tabs>
              <w:tab w:val="left" w:pos="317"/>
            </w:tabs>
            <w:ind w:left="-113"/>
            <w:rPr>
              <w:rFonts w:ascii="Calibri" w:hAnsi="Calibri"/>
              <w:szCs w:val="24"/>
            </w:rPr>
          </w:pPr>
          <w:r>
            <w:rPr>
              <w:rFonts w:ascii="Calibri" w:hAnsi="Calibri"/>
              <w:szCs w:val="24"/>
              <w:highlight w:val="yellow"/>
            </w:rPr>
            <w:t>(if available</w:t>
          </w:r>
          <w:r w:rsidRPr="002738DB">
            <w:rPr>
              <w:rFonts w:ascii="Calibri" w:hAnsi="Calibri"/>
              <w:szCs w:val="24"/>
              <w:highlight w:val="yellow"/>
            </w:rPr>
            <w:t>)</w:t>
          </w:r>
        </w:p>
      </w:tc>
      <w:tc>
        <w:tcPr>
          <w:tcW w:w="1985" w:type="dxa"/>
          <w:vAlign w:val="center"/>
        </w:tcPr>
        <w:p w14:paraId="6100F0DE" w14:textId="77777777" w:rsidR="00070B83" w:rsidRPr="002738DB" w:rsidRDefault="00070B83" w:rsidP="00070B83">
          <w:pPr>
            <w:pStyle w:val="Header"/>
            <w:tabs>
              <w:tab w:val="right" w:pos="9356"/>
            </w:tabs>
            <w:jc w:val="right"/>
            <w:rPr>
              <w:rFonts w:ascii="Calibri" w:hAnsi="Calibri"/>
            </w:rPr>
          </w:pPr>
          <w:r w:rsidRPr="002738DB">
            <w:rPr>
              <w:rFonts w:ascii="Calibri" w:hAnsi="Calibri"/>
              <w:noProof/>
              <w:lang w:eastAsia="en-GB"/>
            </w:rPr>
            <w:drawing>
              <wp:inline distT="0" distB="0" distL="0" distR="0" wp14:anchorId="3E6081A9" wp14:editId="6DF1497A">
                <wp:extent cx="1076325" cy="1076325"/>
                <wp:effectExtent l="0" t="0" r="9525" b="9525"/>
                <wp:docPr id="2" name="Picture 2" title="University of Ox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bl>
  <w:p w14:paraId="05EC1820" w14:textId="77777777" w:rsidR="00070B83" w:rsidRDefault="00070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F2347"/>
    <w:multiLevelType w:val="hybridMultilevel"/>
    <w:tmpl w:val="1572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n Barnby-Porritt">
    <w15:presenceInfo w15:providerId="AD" w15:userId="S-1-5-21-2510641317-1238086002-3281934144-4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BF"/>
    <w:rsid w:val="00066923"/>
    <w:rsid w:val="000669FC"/>
    <w:rsid w:val="00070B83"/>
    <w:rsid w:val="00286DFF"/>
    <w:rsid w:val="003B461B"/>
    <w:rsid w:val="003E0BF3"/>
    <w:rsid w:val="004120CC"/>
    <w:rsid w:val="00481CB4"/>
    <w:rsid w:val="004E2CEB"/>
    <w:rsid w:val="00522746"/>
    <w:rsid w:val="00544B28"/>
    <w:rsid w:val="007512E9"/>
    <w:rsid w:val="0077632A"/>
    <w:rsid w:val="00832F8E"/>
    <w:rsid w:val="00872BC0"/>
    <w:rsid w:val="00877EC2"/>
    <w:rsid w:val="008B1FBB"/>
    <w:rsid w:val="008E2DFB"/>
    <w:rsid w:val="009168F8"/>
    <w:rsid w:val="00934C70"/>
    <w:rsid w:val="0095146F"/>
    <w:rsid w:val="00A24CBA"/>
    <w:rsid w:val="00AB6A97"/>
    <w:rsid w:val="00B5145D"/>
    <w:rsid w:val="00C73C0D"/>
    <w:rsid w:val="00CA708A"/>
    <w:rsid w:val="00CD6CC8"/>
    <w:rsid w:val="00D665F0"/>
    <w:rsid w:val="00D905BF"/>
    <w:rsid w:val="00DB12BF"/>
    <w:rsid w:val="00DE3C3F"/>
    <w:rsid w:val="00E1276B"/>
    <w:rsid w:val="00F443B2"/>
    <w:rsid w:val="00F55FD2"/>
    <w:rsid w:val="00F82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8FCBE"/>
  <w15:chartTrackingRefBased/>
  <w15:docId w15:val="{56305FAE-5526-4865-9076-716FF165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32A"/>
    <w:pPr>
      <w:ind w:left="720"/>
      <w:contextualSpacing/>
    </w:pPr>
  </w:style>
  <w:style w:type="character" w:styleId="CommentReference">
    <w:name w:val="annotation reference"/>
    <w:basedOn w:val="DefaultParagraphFont"/>
    <w:uiPriority w:val="99"/>
    <w:semiHidden/>
    <w:unhideWhenUsed/>
    <w:rsid w:val="0077632A"/>
    <w:rPr>
      <w:sz w:val="16"/>
      <w:szCs w:val="16"/>
    </w:rPr>
  </w:style>
  <w:style w:type="paragraph" w:styleId="CommentText">
    <w:name w:val="annotation text"/>
    <w:basedOn w:val="Normal"/>
    <w:link w:val="CommentTextChar"/>
    <w:uiPriority w:val="99"/>
    <w:semiHidden/>
    <w:unhideWhenUsed/>
    <w:rsid w:val="0077632A"/>
    <w:pPr>
      <w:spacing w:line="240" w:lineRule="auto"/>
    </w:pPr>
    <w:rPr>
      <w:sz w:val="20"/>
      <w:szCs w:val="20"/>
    </w:rPr>
  </w:style>
  <w:style w:type="character" w:customStyle="1" w:styleId="CommentTextChar">
    <w:name w:val="Comment Text Char"/>
    <w:basedOn w:val="DefaultParagraphFont"/>
    <w:link w:val="CommentText"/>
    <w:uiPriority w:val="99"/>
    <w:semiHidden/>
    <w:rsid w:val="0077632A"/>
    <w:rPr>
      <w:sz w:val="20"/>
      <w:szCs w:val="20"/>
    </w:rPr>
  </w:style>
  <w:style w:type="paragraph" w:styleId="CommentSubject">
    <w:name w:val="annotation subject"/>
    <w:basedOn w:val="CommentText"/>
    <w:next w:val="CommentText"/>
    <w:link w:val="CommentSubjectChar"/>
    <w:uiPriority w:val="99"/>
    <w:semiHidden/>
    <w:unhideWhenUsed/>
    <w:rsid w:val="0077632A"/>
    <w:rPr>
      <w:b/>
      <w:bCs/>
    </w:rPr>
  </w:style>
  <w:style w:type="character" w:customStyle="1" w:styleId="CommentSubjectChar">
    <w:name w:val="Comment Subject Char"/>
    <w:basedOn w:val="CommentTextChar"/>
    <w:link w:val="CommentSubject"/>
    <w:uiPriority w:val="99"/>
    <w:semiHidden/>
    <w:rsid w:val="0077632A"/>
    <w:rPr>
      <w:b/>
      <w:bCs/>
      <w:sz w:val="20"/>
      <w:szCs w:val="20"/>
    </w:rPr>
  </w:style>
  <w:style w:type="paragraph" w:styleId="BalloonText">
    <w:name w:val="Balloon Text"/>
    <w:basedOn w:val="Normal"/>
    <w:link w:val="BalloonTextChar"/>
    <w:uiPriority w:val="99"/>
    <w:semiHidden/>
    <w:unhideWhenUsed/>
    <w:rsid w:val="00776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32A"/>
    <w:rPr>
      <w:rFonts w:ascii="Segoe UI" w:hAnsi="Segoe UI" w:cs="Segoe UI"/>
      <w:sz w:val="18"/>
      <w:szCs w:val="18"/>
    </w:rPr>
  </w:style>
  <w:style w:type="paragraph" w:styleId="Header">
    <w:name w:val="header"/>
    <w:basedOn w:val="Normal"/>
    <w:link w:val="HeaderChar"/>
    <w:unhideWhenUsed/>
    <w:rsid w:val="003E0BF3"/>
    <w:pPr>
      <w:tabs>
        <w:tab w:val="center" w:pos="4513"/>
        <w:tab w:val="right" w:pos="9026"/>
      </w:tabs>
      <w:spacing w:after="0" w:line="240" w:lineRule="auto"/>
    </w:pPr>
  </w:style>
  <w:style w:type="character" w:customStyle="1" w:styleId="HeaderChar">
    <w:name w:val="Header Char"/>
    <w:basedOn w:val="DefaultParagraphFont"/>
    <w:link w:val="Header"/>
    <w:rsid w:val="003E0BF3"/>
  </w:style>
  <w:style w:type="paragraph" w:styleId="Footer">
    <w:name w:val="footer"/>
    <w:basedOn w:val="Normal"/>
    <w:link w:val="FooterChar"/>
    <w:uiPriority w:val="99"/>
    <w:unhideWhenUsed/>
    <w:rsid w:val="003E0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BF3"/>
  </w:style>
  <w:style w:type="character" w:styleId="Hyperlink">
    <w:name w:val="Hyperlink"/>
    <w:basedOn w:val="DefaultParagraphFont"/>
    <w:uiPriority w:val="99"/>
    <w:unhideWhenUsed/>
    <w:rsid w:val="00F443B2"/>
    <w:rPr>
      <w:color w:val="0563C1" w:themeColor="hyperlink"/>
      <w:u w:val="single"/>
    </w:rPr>
  </w:style>
  <w:style w:type="character" w:styleId="FollowedHyperlink">
    <w:name w:val="FollowedHyperlink"/>
    <w:basedOn w:val="DefaultParagraphFont"/>
    <w:uiPriority w:val="99"/>
    <w:semiHidden/>
    <w:unhideWhenUsed/>
    <w:rsid w:val="00286D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Barnby-Porritt</dc:creator>
  <cp:keywords/>
  <dc:description/>
  <cp:lastModifiedBy>Helen Barnby-Porritt</cp:lastModifiedBy>
  <cp:revision>2</cp:revision>
  <cp:lastPrinted>2020-07-30T15:55:00Z</cp:lastPrinted>
  <dcterms:created xsi:type="dcterms:W3CDTF">2022-08-22T11:47:00Z</dcterms:created>
  <dcterms:modified xsi:type="dcterms:W3CDTF">2022-08-22T11:47:00Z</dcterms:modified>
</cp:coreProperties>
</file>